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676F1" w14:textId="77777777" w:rsidR="00205D3D" w:rsidRPr="008B7750" w:rsidRDefault="008B7750" w:rsidP="008B7750">
      <w:pPr>
        <w:pStyle w:val="ListParagraph"/>
        <w:numPr>
          <w:ilvl w:val="0"/>
          <w:numId w:val="3"/>
        </w:numPr>
        <w:rPr>
          <w:rFonts w:ascii="Cambria" w:hAnsi="Cambria"/>
          <w:b/>
          <w:sz w:val="26"/>
          <w:szCs w:val="22"/>
        </w:rPr>
      </w:pPr>
      <w:bookmarkStart w:id="0" w:name="_GoBack"/>
      <w:bookmarkEnd w:id="0"/>
      <w:r>
        <w:rPr>
          <w:rFonts w:ascii="Cambria" w:hAnsi="Cambria"/>
          <w:b/>
          <w:sz w:val="26"/>
          <w:szCs w:val="22"/>
        </w:rPr>
        <w:t>Analysis Question</w:t>
      </w:r>
      <w:r w:rsidR="00205D3D" w:rsidRPr="008B7750">
        <w:rPr>
          <w:rFonts w:ascii="Cambria" w:hAnsi="Cambria"/>
          <w:b/>
          <w:sz w:val="26"/>
          <w:szCs w:val="22"/>
        </w:rPr>
        <w:t xml:space="preserve"> Assignment </w:t>
      </w:r>
      <w:r w:rsidRPr="008B7750">
        <w:rPr>
          <w:rFonts w:ascii="Cambria" w:hAnsi="Cambria"/>
          <w:b/>
          <w:sz w:val="26"/>
          <w:szCs w:val="22"/>
        </w:rPr>
        <w:t>(50</w:t>
      </w:r>
      <w:r>
        <w:rPr>
          <w:rFonts w:ascii="Cambria" w:hAnsi="Cambria"/>
          <w:b/>
          <w:sz w:val="26"/>
          <w:szCs w:val="22"/>
        </w:rPr>
        <w:t xml:space="preserve"> p</w:t>
      </w:r>
      <w:r w:rsidR="000A79AD">
        <w:rPr>
          <w:rFonts w:ascii="Cambria" w:hAnsi="Cambria"/>
          <w:b/>
          <w:sz w:val="26"/>
          <w:szCs w:val="22"/>
        </w:rPr>
        <w:t>oints</w:t>
      </w:r>
      <w:r w:rsidR="007530BD">
        <w:rPr>
          <w:rFonts w:ascii="Cambria" w:hAnsi="Cambria"/>
          <w:b/>
          <w:sz w:val="26"/>
          <w:szCs w:val="22"/>
        </w:rPr>
        <w:t xml:space="preserve"> – ALL INCOMING JUNIORS</w:t>
      </w:r>
      <w:r w:rsidR="00205D3D" w:rsidRPr="008B7750">
        <w:rPr>
          <w:rFonts w:ascii="Cambria" w:hAnsi="Cambria"/>
          <w:b/>
          <w:sz w:val="26"/>
          <w:szCs w:val="22"/>
        </w:rPr>
        <w:t xml:space="preserve">) </w:t>
      </w:r>
      <w:r>
        <w:rPr>
          <w:rFonts w:ascii="Cambria" w:hAnsi="Cambria"/>
          <w:b/>
          <w:sz w:val="26"/>
          <w:szCs w:val="22"/>
        </w:rPr>
        <w:br/>
      </w:r>
      <w:r w:rsidR="00205D3D" w:rsidRPr="008B7750">
        <w:rPr>
          <w:rFonts w:ascii="Cambria" w:hAnsi="Cambria"/>
          <w:sz w:val="22"/>
          <w:szCs w:val="22"/>
          <w:u w:val="single"/>
        </w:rPr>
        <w:t>All</w:t>
      </w:r>
      <w:r w:rsidR="00205D3D" w:rsidRPr="008B7750">
        <w:rPr>
          <w:rFonts w:ascii="Cambria" w:hAnsi="Cambria"/>
          <w:sz w:val="22"/>
          <w:szCs w:val="22"/>
        </w:rPr>
        <w:t xml:space="preserve"> English III students should choose </w:t>
      </w:r>
      <w:r w:rsidR="000A79AD">
        <w:rPr>
          <w:rFonts w:ascii="Cambria" w:hAnsi="Cambria"/>
          <w:sz w:val="22"/>
          <w:szCs w:val="22"/>
          <w:u w:val="single"/>
        </w:rPr>
        <w:t>ONE</w:t>
      </w:r>
      <w:r w:rsidR="000A79AD">
        <w:rPr>
          <w:rFonts w:ascii="Cambria" w:hAnsi="Cambria"/>
          <w:sz w:val="22"/>
          <w:szCs w:val="22"/>
        </w:rPr>
        <w:t xml:space="preserve"> novel</w:t>
      </w:r>
      <w:r w:rsidRPr="008B7750">
        <w:rPr>
          <w:rFonts w:ascii="Cambria" w:hAnsi="Cambria"/>
          <w:sz w:val="22"/>
          <w:szCs w:val="22"/>
        </w:rPr>
        <w:t xml:space="preserve"> from the list (included at the end of this packet</w:t>
      </w:r>
      <w:r w:rsidR="00205D3D" w:rsidRPr="008B7750">
        <w:rPr>
          <w:rFonts w:ascii="Cambria" w:hAnsi="Cambria"/>
          <w:sz w:val="22"/>
          <w:szCs w:val="22"/>
        </w:rPr>
        <w:t xml:space="preserve">). </w:t>
      </w:r>
      <w:r w:rsidR="000A79AD">
        <w:rPr>
          <w:rFonts w:ascii="Cambria" w:hAnsi="Cambria"/>
          <w:sz w:val="22"/>
          <w:szCs w:val="22"/>
        </w:rPr>
        <w:t>Y</w:t>
      </w:r>
      <w:r w:rsidR="00205D3D" w:rsidRPr="008B7750">
        <w:rPr>
          <w:rFonts w:ascii="Cambria" w:hAnsi="Cambria"/>
          <w:sz w:val="22"/>
          <w:szCs w:val="22"/>
        </w:rPr>
        <w:t>ou need to choose ONE analysis question to answer in a minimum of 250 words (approximately one page, typed, double-spaced</w:t>
      </w:r>
      <w:r w:rsidR="006A0F54">
        <w:rPr>
          <w:rFonts w:ascii="Cambria" w:hAnsi="Cambria"/>
          <w:sz w:val="22"/>
          <w:szCs w:val="22"/>
        </w:rPr>
        <w:t>, and in MLA format</w:t>
      </w:r>
      <w:r w:rsidR="00205D3D" w:rsidRPr="008B7750">
        <w:rPr>
          <w:rFonts w:ascii="Cambria" w:hAnsi="Cambria"/>
          <w:sz w:val="22"/>
          <w:szCs w:val="22"/>
        </w:rPr>
        <w:t>). Your answers should reflect a depth of understanding of the text and its theme</w:t>
      </w:r>
      <w:r w:rsidR="000A79AD">
        <w:rPr>
          <w:rFonts w:ascii="Cambria" w:hAnsi="Cambria"/>
          <w:sz w:val="22"/>
          <w:szCs w:val="22"/>
        </w:rPr>
        <w:t xml:space="preserve"> – NOT summary of the novel!</w:t>
      </w:r>
    </w:p>
    <w:p w14:paraId="4D2DD6D0" w14:textId="77777777" w:rsidR="00205D3D" w:rsidRDefault="00205D3D" w:rsidP="00205D3D">
      <w:pPr>
        <w:ind w:left="720"/>
        <w:rPr>
          <w:rFonts w:ascii="Cambria" w:hAnsi="Cambria"/>
          <w:sz w:val="22"/>
          <w:szCs w:val="22"/>
        </w:rPr>
      </w:pPr>
    </w:p>
    <w:p w14:paraId="7296CC8A" w14:textId="77777777" w:rsidR="00205D3D" w:rsidRPr="0016294F" w:rsidRDefault="00205D3D" w:rsidP="00205D3D">
      <w:pPr>
        <w:pStyle w:val="ListParagraph"/>
        <w:numPr>
          <w:ilvl w:val="0"/>
          <w:numId w:val="2"/>
        </w:numPr>
        <w:rPr>
          <w:rFonts w:ascii="Cambria" w:hAnsi="Cambria"/>
          <w:sz w:val="22"/>
          <w:szCs w:val="22"/>
        </w:rPr>
      </w:pPr>
      <w:r w:rsidRPr="0016294F">
        <w:rPr>
          <w:rFonts w:ascii="Cambria" w:hAnsi="Cambria"/>
          <w:sz w:val="22"/>
          <w:szCs w:val="22"/>
        </w:rPr>
        <w:t>Choose one character from the novel to analyze in depth. What are the attributes, motivations, and conflicts for this character? Do you classify this character as a hero, villain, or something else? Why?</w:t>
      </w:r>
    </w:p>
    <w:p w14:paraId="1E31C850" w14:textId="77777777" w:rsidR="00205D3D" w:rsidRPr="0016294F" w:rsidRDefault="00205D3D" w:rsidP="00205D3D">
      <w:pPr>
        <w:pStyle w:val="ListParagraph"/>
        <w:rPr>
          <w:rFonts w:ascii="Cambria" w:hAnsi="Cambria"/>
          <w:sz w:val="22"/>
          <w:szCs w:val="22"/>
        </w:rPr>
      </w:pPr>
    </w:p>
    <w:p w14:paraId="76DE7A67" w14:textId="77777777" w:rsidR="00205D3D" w:rsidRPr="0016294F" w:rsidRDefault="00205D3D" w:rsidP="00205D3D">
      <w:pPr>
        <w:pStyle w:val="ListParagraph"/>
        <w:numPr>
          <w:ilvl w:val="0"/>
          <w:numId w:val="2"/>
        </w:numPr>
        <w:rPr>
          <w:rFonts w:ascii="Cambria" w:hAnsi="Cambria"/>
          <w:sz w:val="22"/>
          <w:szCs w:val="22"/>
        </w:rPr>
      </w:pPr>
      <w:r w:rsidRPr="0016294F">
        <w:rPr>
          <w:rFonts w:ascii="Cambria" w:hAnsi="Cambria"/>
          <w:sz w:val="22"/>
          <w:szCs w:val="22"/>
        </w:rPr>
        <w:t>What is the significance of the title of this work? What moment, character,</w:t>
      </w:r>
      <w:r>
        <w:rPr>
          <w:rFonts w:ascii="Cambria" w:hAnsi="Cambria"/>
          <w:sz w:val="22"/>
          <w:szCs w:val="22"/>
        </w:rPr>
        <w:t xml:space="preserve"> or passage best exemplifies this?</w:t>
      </w:r>
    </w:p>
    <w:p w14:paraId="500ABD59" w14:textId="77777777" w:rsidR="00205D3D" w:rsidRPr="0016294F" w:rsidRDefault="00205D3D" w:rsidP="00205D3D">
      <w:pPr>
        <w:pStyle w:val="ListParagraph"/>
        <w:ind w:left="0"/>
        <w:rPr>
          <w:rFonts w:ascii="Cambria" w:hAnsi="Cambria"/>
          <w:sz w:val="22"/>
          <w:szCs w:val="22"/>
        </w:rPr>
      </w:pPr>
    </w:p>
    <w:p w14:paraId="470EE9F4" w14:textId="77777777" w:rsidR="00205D3D" w:rsidRPr="0016294F" w:rsidRDefault="00205D3D" w:rsidP="00205D3D">
      <w:pPr>
        <w:pStyle w:val="ListParagraph"/>
        <w:numPr>
          <w:ilvl w:val="0"/>
          <w:numId w:val="2"/>
        </w:numPr>
        <w:rPr>
          <w:rFonts w:ascii="Cambria" w:hAnsi="Cambria"/>
          <w:sz w:val="22"/>
          <w:szCs w:val="22"/>
        </w:rPr>
      </w:pPr>
      <w:r w:rsidRPr="0016294F">
        <w:rPr>
          <w:rFonts w:ascii="Cambria" w:hAnsi="Cambria"/>
          <w:sz w:val="22"/>
          <w:szCs w:val="22"/>
        </w:rPr>
        <w:t>What do you feel is the most important word, phrase, or paragraph? Explain why it is important to the central themes of the novel.</w:t>
      </w:r>
    </w:p>
    <w:p w14:paraId="223221B0" w14:textId="77777777" w:rsidR="00205D3D" w:rsidRDefault="00205D3D" w:rsidP="00205D3D">
      <w:pPr>
        <w:ind w:left="1440"/>
        <w:rPr>
          <w:rFonts w:ascii="Cambria" w:hAnsi="Cambria"/>
          <w:sz w:val="22"/>
          <w:szCs w:val="22"/>
        </w:rPr>
      </w:pPr>
      <w:r w:rsidRPr="0016294F">
        <w:rPr>
          <w:rFonts w:ascii="Cambria" w:hAnsi="Cambria"/>
          <w:sz w:val="22"/>
          <w:szCs w:val="22"/>
        </w:rPr>
        <w:t>*Note: For this question, you may choose up to 3 words, phrases</w:t>
      </w:r>
      <w:r w:rsidR="008B7750">
        <w:rPr>
          <w:rFonts w:ascii="Cambria" w:hAnsi="Cambria"/>
          <w:sz w:val="22"/>
          <w:szCs w:val="22"/>
        </w:rPr>
        <w:t>,</w:t>
      </w:r>
      <w:r w:rsidRPr="0016294F">
        <w:rPr>
          <w:rFonts w:ascii="Cambria" w:hAnsi="Cambria"/>
          <w:sz w:val="22"/>
          <w:szCs w:val="22"/>
        </w:rPr>
        <w:t xml:space="preserve"> or paragraphs to discuss in your response.</w:t>
      </w:r>
    </w:p>
    <w:p w14:paraId="784333ED" w14:textId="77777777" w:rsidR="00205D3D" w:rsidRPr="0016294F" w:rsidRDefault="00205D3D" w:rsidP="00205D3D">
      <w:pPr>
        <w:ind w:left="1440"/>
        <w:rPr>
          <w:rFonts w:ascii="Cambria" w:hAnsi="Cambria"/>
          <w:sz w:val="22"/>
          <w:szCs w:val="22"/>
        </w:rPr>
      </w:pPr>
    </w:p>
    <w:p w14:paraId="452C06E1" w14:textId="77777777" w:rsidR="00205D3D" w:rsidRPr="0016294F" w:rsidRDefault="00205D3D" w:rsidP="00205D3D">
      <w:pPr>
        <w:pStyle w:val="ListParagraph"/>
        <w:numPr>
          <w:ilvl w:val="0"/>
          <w:numId w:val="2"/>
        </w:numPr>
        <w:rPr>
          <w:rFonts w:ascii="Cambria" w:hAnsi="Cambria"/>
          <w:sz w:val="22"/>
          <w:szCs w:val="22"/>
        </w:rPr>
      </w:pPr>
      <w:r w:rsidRPr="0016294F">
        <w:rPr>
          <w:rFonts w:ascii="Cambria" w:hAnsi="Cambria"/>
          <w:sz w:val="22"/>
          <w:szCs w:val="22"/>
        </w:rPr>
        <w:t xml:space="preserve">What is the overall theme (moral, message, or life lesson) of the book? Which moment or character best exemplifies this to you? </w:t>
      </w:r>
    </w:p>
    <w:p w14:paraId="4510C246" w14:textId="77777777" w:rsidR="00205D3D" w:rsidRPr="0016294F" w:rsidRDefault="00205D3D" w:rsidP="00205D3D">
      <w:pPr>
        <w:pStyle w:val="ListParagraph"/>
        <w:rPr>
          <w:rFonts w:ascii="Cambria" w:hAnsi="Cambria"/>
          <w:sz w:val="22"/>
          <w:szCs w:val="22"/>
        </w:rPr>
      </w:pPr>
    </w:p>
    <w:p w14:paraId="2EF9DDC8" w14:textId="77777777" w:rsidR="00205D3D" w:rsidRDefault="00205D3D" w:rsidP="00205D3D">
      <w:pPr>
        <w:pStyle w:val="ListParagraph"/>
        <w:numPr>
          <w:ilvl w:val="0"/>
          <w:numId w:val="2"/>
        </w:numPr>
        <w:rPr>
          <w:rFonts w:ascii="Cambria" w:hAnsi="Cambria"/>
          <w:sz w:val="22"/>
          <w:szCs w:val="22"/>
        </w:rPr>
      </w:pPr>
      <w:r w:rsidRPr="0016294F">
        <w:rPr>
          <w:rFonts w:ascii="Cambria" w:hAnsi="Cambria"/>
          <w:sz w:val="22"/>
          <w:szCs w:val="22"/>
        </w:rPr>
        <w:t xml:space="preserve">What does this novel say about the time period/historical context of the novel? If the novel is written in a different time than when it is set, also examine what the novel says about the time period in which it was written. </w:t>
      </w:r>
    </w:p>
    <w:p w14:paraId="42BE2024" w14:textId="77777777" w:rsidR="00F25E28" w:rsidRDefault="00F25E28" w:rsidP="00F25E28">
      <w:pPr>
        <w:rPr>
          <w:rFonts w:ascii="Cambria" w:hAnsi="Cambria"/>
          <w:sz w:val="22"/>
          <w:szCs w:val="22"/>
        </w:rPr>
      </w:pPr>
    </w:p>
    <w:p w14:paraId="12E3E0CB" w14:textId="77777777" w:rsidR="000A79AD" w:rsidRDefault="000A79AD" w:rsidP="00F25E28"/>
    <w:p w14:paraId="4B338BCF" w14:textId="77777777" w:rsidR="00F25E28" w:rsidRPr="00F25E28" w:rsidRDefault="00E007AF" w:rsidP="00F25E28">
      <w:pPr>
        <w:pStyle w:val="ListParagraph"/>
        <w:numPr>
          <w:ilvl w:val="0"/>
          <w:numId w:val="3"/>
        </w:numPr>
        <w:rPr>
          <w:rFonts w:ascii="Cambria" w:hAnsi="Cambria"/>
          <w:b/>
          <w:sz w:val="26"/>
          <w:szCs w:val="22"/>
        </w:rPr>
      </w:pPr>
      <w:r>
        <w:rPr>
          <w:rFonts w:ascii="Cambria" w:hAnsi="Cambria"/>
          <w:b/>
          <w:sz w:val="26"/>
          <w:szCs w:val="22"/>
        </w:rPr>
        <w:t xml:space="preserve">Shortened </w:t>
      </w:r>
      <w:r w:rsidR="00F25E28" w:rsidRPr="00F25E28">
        <w:rPr>
          <w:rFonts w:ascii="Cambria" w:hAnsi="Cambria"/>
          <w:b/>
          <w:sz w:val="26"/>
          <w:szCs w:val="22"/>
        </w:rPr>
        <w:t>Dialectical Journal (</w:t>
      </w:r>
      <w:r w:rsidR="000A79AD">
        <w:rPr>
          <w:rFonts w:ascii="Cambria" w:hAnsi="Cambria"/>
          <w:b/>
          <w:sz w:val="26"/>
          <w:szCs w:val="22"/>
        </w:rPr>
        <w:t>50</w:t>
      </w:r>
      <w:r w:rsidR="00F25E28" w:rsidRPr="00F25E28">
        <w:rPr>
          <w:rFonts w:ascii="Cambria" w:hAnsi="Cambria"/>
          <w:b/>
          <w:sz w:val="26"/>
          <w:szCs w:val="22"/>
        </w:rPr>
        <w:t xml:space="preserve"> points)</w:t>
      </w:r>
      <w:r w:rsidR="00F25E28">
        <w:rPr>
          <w:rFonts w:ascii="Cambria" w:hAnsi="Cambria"/>
          <w:b/>
          <w:sz w:val="26"/>
          <w:szCs w:val="22"/>
        </w:rPr>
        <w:t xml:space="preserve"> for English III Honors </w:t>
      </w:r>
      <w:r w:rsidR="00F25E28" w:rsidRPr="00F25E28">
        <w:rPr>
          <w:rFonts w:ascii="Cambria" w:hAnsi="Cambria"/>
          <w:b/>
          <w:sz w:val="26"/>
          <w:szCs w:val="22"/>
          <w:u w:val="single"/>
        </w:rPr>
        <w:t>ONLY</w:t>
      </w:r>
    </w:p>
    <w:p w14:paraId="138769A8" w14:textId="77777777" w:rsidR="00F25E28" w:rsidRDefault="00F25E28" w:rsidP="00F25E28">
      <w:pPr>
        <w:pStyle w:val="ListParagraph"/>
        <w:numPr>
          <w:ilvl w:val="0"/>
          <w:numId w:val="4"/>
        </w:numPr>
        <w:rPr>
          <w:rFonts w:ascii="Cambria" w:hAnsi="Cambria"/>
          <w:sz w:val="22"/>
          <w:szCs w:val="22"/>
        </w:rPr>
      </w:pPr>
      <w:r>
        <w:rPr>
          <w:rFonts w:ascii="Cambria" w:hAnsi="Cambria"/>
          <w:i/>
          <w:sz w:val="22"/>
          <w:szCs w:val="22"/>
        </w:rPr>
        <w:t>The Catcher in the Rye</w:t>
      </w:r>
      <w:r>
        <w:rPr>
          <w:rFonts w:ascii="Cambria" w:hAnsi="Cambria"/>
          <w:sz w:val="22"/>
          <w:szCs w:val="22"/>
        </w:rPr>
        <w:t xml:space="preserve"> by J.D. Salinger (PDF can be found for free at:</w:t>
      </w:r>
      <w:r w:rsidR="000A79AD">
        <w:rPr>
          <w:rFonts w:ascii="Cambria" w:hAnsi="Cambria"/>
          <w:sz w:val="22"/>
          <w:szCs w:val="22"/>
        </w:rPr>
        <w:t xml:space="preserve"> </w:t>
      </w:r>
      <w:r w:rsidR="000A79AD" w:rsidRPr="00E03F29">
        <w:rPr>
          <w:rFonts w:ascii="Cambria" w:hAnsi="Cambria"/>
          <w:sz w:val="22"/>
          <w:szCs w:val="22"/>
        </w:rPr>
        <w:t>http://thelitterateurs.files.wordpress.com/2013/04/j-d-salinger-the-catcher-in-the-rye-full-pdf-version.pdf</w:t>
      </w:r>
      <w:r>
        <w:rPr>
          <w:rFonts w:ascii="Cambria" w:hAnsi="Cambria"/>
          <w:sz w:val="22"/>
          <w:szCs w:val="22"/>
        </w:rPr>
        <w:t>)</w:t>
      </w:r>
    </w:p>
    <w:p w14:paraId="4CED0342" w14:textId="77777777" w:rsidR="00F25E28" w:rsidRPr="00940F2E" w:rsidRDefault="00F25E28" w:rsidP="00F25E28">
      <w:pPr>
        <w:jc w:val="center"/>
        <w:rPr>
          <w:rFonts w:ascii="Cambria" w:hAnsi="Cambria"/>
          <w:b/>
          <w:sz w:val="22"/>
          <w:szCs w:val="22"/>
          <w:u w:val="single"/>
        </w:rPr>
      </w:pPr>
      <w:r w:rsidRPr="00940F2E">
        <w:rPr>
          <w:rFonts w:ascii="Cambria" w:hAnsi="Cambria"/>
          <w:b/>
          <w:sz w:val="22"/>
          <w:szCs w:val="22"/>
          <w:u w:val="single"/>
        </w:rPr>
        <w:t>OR</w:t>
      </w:r>
    </w:p>
    <w:p w14:paraId="3BA2E1C7" w14:textId="77777777" w:rsidR="00F25E28" w:rsidRPr="0016294F" w:rsidRDefault="00F25E28" w:rsidP="00F25E28">
      <w:pPr>
        <w:pStyle w:val="ListParagraph"/>
        <w:numPr>
          <w:ilvl w:val="0"/>
          <w:numId w:val="4"/>
        </w:numPr>
        <w:rPr>
          <w:rFonts w:ascii="Cambria" w:hAnsi="Cambria"/>
          <w:sz w:val="22"/>
          <w:szCs w:val="22"/>
        </w:rPr>
      </w:pPr>
      <w:r>
        <w:rPr>
          <w:rFonts w:ascii="Cambria" w:hAnsi="Cambria"/>
          <w:i/>
          <w:sz w:val="22"/>
          <w:szCs w:val="22"/>
        </w:rPr>
        <w:t>The Scarlet Letter</w:t>
      </w:r>
      <w:r>
        <w:rPr>
          <w:rFonts w:ascii="Cambria" w:hAnsi="Cambria"/>
          <w:sz w:val="22"/>
          <w:szCs w:val="22"/>
        </w:rPr>
        <w:t xml:space="preserve"> by Nathaniel Hawthorne (</w:t>
      </w:r>
      <w:r w:rsidRPr="00610D99">
        <w:rPr>
          <w:rFonts w:ascii="Cambria" w:hAnsi="Cambria"/>
          <w:sz w:val="22"/>
          <w:szCs w:val="22"/>
        </w:rPr>
        <w:t>http://www.sparknotes.co</w:t>
      </w:r>
      <w:r>
        <w:rPr>
          <w:rFonts w:ascii="Cambria" w:hAnsi="Cambria"/>
          <w:sz w:val="22"/>
          <w:szCs w:val="22"/>
        </w:rPr>
        <w:t>m/nofear/lit/the-scarlet-letter/)</w:t>
      </w:r>
    </w:p>
    <w:p w14:paraId="72BC7139" w14:textId="77777777" w:rsidR="00F25E28" w:rsidRPr="0016294F" w:rsidRDefault="00F25E28" w:rsidP="00F25E28">
      <w:pPr>
        <w:rPr>
          <w:rFonts w:ascii="Cambria" w:hAnsi="Cambria"/>
          <w:sz w:val="22"/>
          <w:szCs w:val="22"/>
        </w:rPr>
      </w:pPr>
    </w:p>
    <w:p w14:paraId="4250810E" w14:textId="2CAE465A" w:rsidR="003B3161" w:rsidRPr="007530BD" w:rsidRDefault="00F25E28" w:rsidP="00F25E28">
      <w:pPr>
        <w:pStyle w:val="ListParagraph"/>
        <w:rPr>
          <w:rFonts w:ascii="Cambria" w:hAnsi="Cambria"/>
          <w:sz w:val="22"/>
          <w:szCs w:val="22"/>
        </w:rPr>
      </w:pPr>
      <w:r w:rsidRPr="0016294F">
        <w:rPr>
          <w:rFonts w:ascii="Cambria" w:hAnsi="Cambria"/>
          <w:sz w:val="22"/>
          <w:szCs w:val="22"/>
        </w:rPr>
        <w:t xml:space="preserve">You are to </w:t>
      </w:r>
      <w:r w:rsidR="000A79AD">
        <w:rPr>
          <w:rFonts w:ascii="Cambria" w:hAnsi="Cambria"/>
          <w:sz w:val="22"/>
          <w:szCs w:val="22"/>
        </w:rPr>
        <w:t>create</w:t>
      </w:r>
      <w:r w:rsidRPr="0016294F">
        <w:rPr>
          <w:rFonts w:ascii="Cambria" w:hAnsi="Cambria"/>
          <w:sz w:val="22"/>
          <w:szCs w:val="22"/>
        </w:rPr>
        <w:t xml:space="preserve"> a </w:t>
      </w:r>
      <w:r w:rsidR="000A79AD">
        <w:rPr>
          <w:rFonts w:ascii="Cambria" w:hAnsi="Cambria"/>
          <w:sz w:val="22"/>
          <w:szCs w:val="22"/>
        </w:rPr>
        <w:t xml:space="preserve">shortened </w:t>
      </w:r>
      <w:r w:rsidRPr="0016294F">
        <w:rPr>
          <w:rFonts w:ascii="Cambria" w:hAnsi="Cambria"/>
          <w:sz w:val="22"/>
          <w:szCs w:val="22"/>
        </w:rPr>
        <w:t xml:space="preserve">dialectical journal for </w:t>
      </w:r>
      <w:r>
        <w:rPr>
          <w:rFonts w:ascii="Cambria" w:hAnsi="Cambria"/>
          <w:sz w:val="22"/>
          <w:szCs w:val="22"/>
        </w:rPr>
        <w:t>ONE</w:t>
      </w:r>
      <w:r w:rsidRPr="0016294F">
        <w:rPr>
          <w:rFonts w:ascii="Cambria" w:hAnsi="Cambria"/>
          <w:sz w:val="22"/>
          <w:szCs w:val="22"/>
        </w:rPr>
        <w:t xml:space="preserve"> of the two novels</w:t>
      </w:r>
      <w:r>
        <w:rPr>
          <w:rFonts w:ascii="Cambria" w:hAnsi="Cambria"/>
          <w:sz w:val="22"/>
          <w:szCs w:val="22"/>
        </w:rPr>
        <w:t xml:space="preserve"> listed above</w:t>
      </w:r>
      <w:r w:rsidRPr="0016294F">
        <w:rPr>
          <w:rFonts w:ascii="Cambria" w:hAnsi="Cambria"/>
          <w:sz w:val="22"/>
          <w:szCs w:val="22"/>
        </w:rPr>
        <w:t xml:space="preserve">.  </w:t>
      </w:r>
      <w:r>
        <w:rPr>
          <w:rFonts w:ascii="Cambria" w:hAnsi="Cambria"/>
          <w:sz w:val="22"/>
          <w:szCs w:val="22"/>
        </w:rPr>
        <w:t xml:space="preserve">You can </w:t>
      </w:r>
      <w:r w:rsidR="003B3161">
        <w:rPr>
          <w:rFonts w:ascii="Cambria" w:hAnsi="Cambria"/>
          <w:sz w:val="22"/>
          <w:szCs w:val="22"/>
        </w:rPr>
        <w:t>type or handwrite this assignment – just make sure it’s legible</w:t>
      </w:r>
      <w:r>
        <w:rPr>
          <w:rFonts w:ascii="Cambria" w:hAnsi="Cambria"/>
          <w:sz w:val="22"/>
          <w:szCs w:val="22"/>
        </w:rPr>
        <w:t>.</w:t>
      </w:r>
      <w:r w:rsidRPr="0016294F">
        <w:rPr>
          <w:rFonts w:ascii="Cambria" w:hAnsi="Cambria"/>
          <w:sz w:val="22"/>
          <w:szCs w:val="22"/>
        </w:rPr>
        <w:t xml:space="preserve">  </w:t>
      </w:r>
      <w:r w:rsidR="003B3161" w:rsidRPr="003B3161">
        <w:rPr>
          <w:rFonts w:ascii="Cambria" w:hAnsi="Cambria"/>
          <w:b/>
          <w:sz w:val="22"/>
          <w:szCs w:val="22"/>
        </w:rPr>
        <w:t>Y</w:t>
      </w:r>
      <w:r w:rsidR="00B608F9">
        <w:rPr>
          <w:rFonts w:ascii="Cambria" w:hAnsi="Cambria"/>
          <w:b/>
          <w:sz w:val="22"/>
          <w:szCs w:val="22"/>
        </w:rPr>
        <w:t>ou will need to copy down 10</w:t>
      </w:r>
      <w:r w:rsidR="003B3161" w:rsidRPr="003B3161">
        <w:rPr>
          <w:rFonts w:ascii="Cambria" w:hAnsi="Cambria"/>
          <w:b/>
          <w:sz w:val="22"/>
          <w:szCs w:val="22"/>
        </w:rPr>
        <w:t xml:space="preserve"> poignant, important, or memorable word-for-word quotes</w:t>
      </w:r>
      <w:r w:rsidR="003B3161">
        <w:rPr>
          <w:rFonts w:ascii="Cambria" w:hAnsi="Cambria"/>
          <w:b/>
          <w:sz w:val="22"/>
          <w:szCs w:val="22"/>
        </w:rPr>
        <w:t xml:space="preserve"> from the text</w:t>
      </w:r>
      <w:r w:rsidR="007530BD">
        <w:rPr>
          <w:rFonts w:ascii="Cambria" w:hAnsi="Cambria"/>
          <w:b/>
          <w:sz w:val="22"/>
          <w:szCs w:val="22"/>
        </w:rPr>
        <w:t xml:space="preserve"> (include chapter and page numbers)</w:t>
      </w:r>
      <w:r w:rsidR="003B3161">
        <w:rPr>
          <w:rFonts w:ascii="Cambria" w:hAnsi="Cambria"/>
          <w:b/>
          <w:sz w:val="22"/>
          <w:szCs w:val="22"/>
        </w:rPr>
        <w:t>. Then</w:t>
      </w:r>
      <w:r w:rsidR="007530BD">
        <w:rPr>
          <w:rFonts w:ascii="Cambria" w:hAnsi="Cambria"/>
          <w:b/>
          <w:sz w:val="22"/>
          <w:szCs w:val="22"/>
        </w:rPr>
        <w:t>,</w:t>
      </w:r>
      <w:r w:rsidR="003B3161">
        <w:rPr>
          <w:rFonts w:ascii="Cambria" w:hAnsi="Cambria"/>
          <w:b/>
          <w:sz w:val="22"/>
          <w:szCs w:val="22"/>
        </w:rPr>
        <w:t xml:space="preserve"> explain the significance of </w:t>
      </w:r>
      <w:r w:rsidR="007530BD">
        <w:rPr>
          <w:rFonts w:ascii="Cambria" w:hAnsi="Cambria"/>
          <w:b/>
          <w:sz w:val="22"/>
          <w:szCs w:val="22"/>
        </w:rPr>
        <w:t>EACH quotation</w:t>
      </w:r>
      <w:r w:rsidR="003B3161">
        <w:rPr>
          <w:rFonts w:ascii="Cambria" w:hAnsi="Cambria"/>
          <w:b/>
          <w:sz w:val="22"/>
          <w:szCs w:val="22"/>
        </w:rPr>
        <w:t xml:space="preserve"> in approxima</w:t>
      </w:r>
      <w:r w:rsidR="009D0D78">
        <w:rPr>
          <w:rFonts w:ascii="Cambria" w:hAnsi="Cambria"/>
          <w:b/>
          <w:sz w:val="22"/>
          <w:szCs w:val="22"/>
        </w:rPr>
        <w:t>tely 5</w:t>
      </w:r>
      <w:r w:rsidR="003B3161">
        <w:rPr>
          <w:rFonts w:ascii="Cambria" w:hAnsi="Cambria"/>
          <w:b/>
          <w:sz w:val="22"/>
          <w:szCs w:val="22"/>
        </w:rPr>
        <w:t>0</w:t>
      </w:r>
      <w:r w:rsidR="009D0D78">
        <w:rPr>
          <w:rFonts w:ascii="Cambria" w:hAnsi="Cambria"/>
          <w:b/>
          <w:sz w:val="22"/>
          <w:szCs w:val="22"/>
        </w:rPr>
        <w:t xml:space="preserve"> to 100</w:t>
      </w:r>
      <w:r w:rsidR="003B3161">
        <w:rPr>
          <w:rFonts w:ascii="Cambria" w:hAnsi="Cambria"/>
          <w:b/>
          <w:sz w:val="22"/>
          <w:szCs w:val="22"/>
        </w:rPr>
        <w:t xml:space="preserve"> words. </w:t>
      </w:r>
      <w:r w:rsidR="003B3161">
        <w:rPr>
          <w:rFonts w:ascii="Cambria" w:hAnsi="Cambria"/>
          <w:sz w:val="22"/>
          <w:szCs w:val="22"/>
        </w:rPr>
        <w:t xml:space="preserve">Your quotes should span the length of the novel (they should not all be from chapters 1 and 2!). Your explanations need to demonstrate </w:t>
      </w:r>
      <w:r w:rsidR="003B3161" w:rsidRPr="003B3161">
        <w:rPr>
          <w:rFonts w:ascii="Cambria" w:hAnsi="Cambria"/>
          <w:b/>
          <w:sz w:val="22"/>
          <w:szCs w:val="22"/>
        </w:rPr>
        <w:t>critical thinking and analysis</w:t>
      </w:r>
      <w:r w:rsidR="007530BD">
        <w:rPr>
          <w:rFonts w:ascii="Cambria" w:hAnsi="Cambria"/>
          <w:sz w:val="22"/>
          <w:szCs w:val="22"/>
        </w:rPr>
        <w:t xml:space="preserve"> to receive full credit. </w:t>
      </w:r>
    </w:p>
    <w:p w14:paraId="2573DEEA" w14:textId="77777777" w:rsidR="003B3161" w:rsidRDefault="003B3161" w:rsidP="00F25E28">
      <w:pPr>
        <w:pStyle w:val="ListParagraph"/>
        <w:rPr>
          <w:rFonts w:ascii="Cambria" w:hAnsi="Cambria"/>
          <w:sz w:val="22"/>
          <w:szCs w:val="22"/>
        </w:rPr>
      </w:pPr>
    </w:p>
    <w:p w14:paraId="693B6EE7" w14:textId="77777777" w:rsidR="00F25E28" w:rsidRPr="0016294F" w:rsidRDefault="00F25E28" w:rsidP="00F25E28">
      <w:pPr>
        <w:pStyle w:val="ListParagraph"/>
        <w:rPr>
          <w:rFonts w:ascii="Cambria" w:hAnsi="Cambria"/>
          <w:sz w:val="22"/>
          <w:szCs w:val="22"/>
        </w:rPr>
      </w:pPr>
      <w:r w:rsidRPr="0016294F">
        <w:rPr>
          <w:rFonts w:ascii="Cambria" w:hAnsi="Cambria"/>
          <w:sz w:val="22"/>
          <w:szCs w:val="22"/>
        </w:rPr>
        <w:t xml:space="preserve">See the attached handout </w:t>
      </w:r>
      <w:r>
        <w:rPr>
          <w:rFonts w:ascii="Cambria" w:hAnsi="Cambria"/>
          <w:sz w:val="22"/>
          <w:szCs w:val="22"/>
        </w:rPr>
        <w:t>for specifics about the journal and grading</w:t>
      </w:r>
      <w:r w:rsidR="00E007AF">
        <w:rPr>
          <w:rFonts w:ascii="Cambria" w:hAnsi="Cambria"/>
          <w:sz w:val="22"/>
          <w:szCs w:val="22"/>
        </w:rPr>
        <w:t xml:space="preserve"> (the last page of this packet)</w:t>
      </w:r>
      <w:r>
        <w:rPr>
          <w:rFonts w:ascii="Cambria" w:hAnsi="Cambria"/>
          <w:sz w:val="22"/>
          <w:szCs w:val="22"/>
        </w:rPr>
        <w:t xml:space="preserve">. </w:t>
      </w:r>
      <w:r w:rsidRPr="0016294F">
        <w:rPr>
          <w:rFonts w:ascii="Cambria" w:hAnsi="Cambria"/>
          <w:sz w:val="22"/>
          <w:szCs w:val="22"/>
        </w:rPr>
        <w:t xml:space="preserve">Remember your literary terms </w:t>
      </w:r>
      <w:r>
        <w:rPr>
          <w:rFonts w:ascii="Cambria" w:hAnsi="Cambria"/>
          <w:sz w:val="22"/>
          <w:szCs w:val="22"/>
        </w:rPr>
        <w:t>from English I</w:t>
      </w:r>
      <w:r w:rsidRPr="0016294F">
        <w:rPr>
          <w:rFonts w:ascii="Cambria" w:hAnsi="Cambria"/>
          <w:sz w:val="22"/>
          <w:szCs w:val="22"/>
        </w:rPr>
        <w:t>I: theme, co</w:t>
      </w:r>
      <w:r>
        <w:rPr>
          <w:rFonts w:ascii="Cambria" w:hAnsi="Cambria"/>
          <w:sz w:val="22"/>
          <w:szCs w:val="22"/>
        </w:rPr>
        <w:t xml:space="preserve">nflict, symbols, imagery, etc. The more thoughtful and detailed your </w:t>
      </w:r>
      <w:r w:rsidR="000A79AD">
        <w:rPr>
          <w:rFonts w:ascii="Cambria" w:hAnsi="Cambria"/>
          <w:sz w:val="22"/>
          <w:szCs w:val="22"/>
        </w:rPr>
        <w:t>reflections</w:t>
      </w:r>
      <w:r>
        <w:rPr>
          <w:rFonts w:ascii="Cambria" w:hAnsi="Cambria"/>
          <w:sz w:val="22"/>
          <w:szCs w:val="22"/>
        </w:rPr>
        <w:t xml:space="preserve">, the higher your grade! </w:t>
      </w:r>
    </w:p>
    <w:p w14:paraId="281A8117" w14:textId="77777777" w:rsidR="00F25E28" w:rsidRPr="0016294F" w:rsidRDefault="00F25E28" w:rsidP="00F25E28">
      <w:pPr>
        <w:pStyle w:val="ListParagraph"/>
        <w:rPr>
          <w:rFonts w:ascii="Cambria" w:hAnsi="Cambria"/>
          <w:sz w:val="22"/>
          <w:szCs w:val="22"/>
        </w:rPr>
      </w:pPr>
    </w:p>
    <w:p w14:paraId="1BD71BC9" w14:textId="77777777" w:rsidR="00F25E28" w:rsidRDefault="00F25E28" w:rsidP="00F25E28">
      <w:pPr>
        <w:pStyle w:val="ListParagraph"/>
        <w:rPr>
          <w:rFonts w:ascii="Cambria" w:hAnsi="Cambria"/>
          <w:sz w:val="22"/>
          <w:szCs w:val="22"/>
        </w:rPr>
      </w:pPr>
      <w:r>
        <w:rPr>
          <w:rFonts w:ascii="Cambria" w:hAnsi="Cambria"/>
          <w:sz w:val="22"/>
          <w:szCs w:val="22"/>
        </w:rPr>
        <w:t>Good news - b</w:t>
      </w:r>
      <w:r w:rsidRPr="0016294F">
        <w:rPr>
          <w:rFonts w:ascii="Cambria" w:hAnsi="Cambria"/>
          <w:sz w:val="22"/>
          <w:szCs w:val="22"/>
        </w:rPr>
        <w:t xml:space="preserve">oth texts can be found online for </w:t>
      </w:r>
      <w:r w:rsidRPr="003D0E34">
        <w:rPr>
          <w:rFonts w:ascii="Cambria" w:hAnsi="Cambria"/>
          <w:i/>
          <w:sz w:val="22"/>
          <w:szCs w:val="22"/>
        </w:rPr>
        <w:t>free</w:t>
      </w:r>
      <w:r w:rsidRPr="0016294F">
        <w:rPr>
          <w:rFonts w:ascii="Cambria" w:hAnsi="Cambria"/>
          <w:sz w:val="22"/>
          <w:szCs w:val="22"/>
        </w:rPr>
        <w:t xml:space="preserve">!  There are also many study guides online, including </w:t>
      </w:r>
      <w:proofErr w:type="spellStart"/>
      <w:r w:rsidRPr="0016294F">
        <w:rPr>
          <w:rFonts w:ascii="Cambria" w:hAnsi="Cambria"/>
          <w:sz w:val="22"/>
          <w:szCs w:val="22"/>
        </w:rPr>
        <w:t>SparkNotes</w:t>
      </w:r>
      <w:proofErr w:type="spellEnd"/>
      <w:r>
        <w:rPr>
          <w:rFonts w:ascii="Cambria" w:hAnsi="Cambria"/>
          <w:sz w:val="22"/>
          <w:szCs w:val="22"/>
        </w:rPr>
        <w:t>.</w:t>
      </w:r>
      <w:r w:rsidRPr="0016294F">
        <w:rPr>
          <w:rFonts w:ascii="Cambria" w:hAnsi="Cambria"/>
          <w:sz w:val="22"/>
          <w:szCs w:val="22"/>
        </w:rPr>
        <w:t xml:space="preserve"> SparkNotes.com offers a No Fear translation of </w:t>
      </w:r>
      <w:r>
        <w:rPr>
          <w:rFonts w:ascii="Cambria" w:hAnsi="Cambria"/>
          <w:i/>
          <w:sz w:val="22"/>
          <w:szCs w:val="22"/>
        </w:rPr>
        <w:t>The Scarlet Letter</w:t>
      </w:r>
      <w:r w:rsidRPr="0016294F">
        <w:rPr>
          <w:rFonts w:ascii="Cambria" w:hAnsi="Cambria"/>
          <w:sz w:val="22"/>
          <w:szCs w:val="22"/>
        </w:rPr>
        <w:t xml:space="preserve">, which provides a line-by-line translation into modern English.  This can really help you understand the text better, but you will still need to analyze the original text and choose your own quotes to analyze these two pieces of </w:t>
      </w:r>
      <w:r>
        <w:rPr>
          <w:rFonts w:ascii="Cambria" w:hAnsi="Cambria"/>
          <w:sz w:val="22"/>
          <w:szCs w:val="22"/>
        </w:rPr>
        <w:t>American</w:t>
      </w:r>
      <w:r w:rsidRPr="0016294F">
        <w:rPr>
          <w:rFonts w:ascii="Cambria" w:hAnsi="Cambria"/>
          <w:sz w:val="22"/>
          <w:szCs w:val="22"/>
        </w:rPr>
        <w:t xml:space="preserve"> Literature.  </w:t>
      </w:r>
    </w:p>
    <w:p w14:paraId="24ED4977" w14:textId="77777777" w:rsidR="00B06EAE" w:rsidRDefault="00B06EAE" w:rsidP="00F25E28">
      <w:pPr>
        <w:rPr>
          <w:rFonts w:ascii="Cambria" w:hAnsi="Cambria"/>
          <w:sz w:val="22"/>
          <w:szCs w:val="22"/>
        </w:rPr>
      </w:pPr>
    </w:p>
    <w:p w14:paraId="39597778" w14:textId="77777777" w:rsidR="00F25E28" w:rsidRPr="00217B2A" w:rsidRDefault="00F25E28" w:rsidP="00F25E28">
      <w:pPr>
        <w:rPr>
          <w:rFonts w:ascii="Cambria" w:hAnsi="Cambria"/>
          <w:b/>
          <w:sz w:val="24"/>
          <w:szCs w:val="24"/>
        </w:rPr>
      </w:pPr>
      <w:r>
        <w:rPr>
          <w:rFonts w:ascii="Cambria" w:hAnsi="Cambria"/>
          <w:b/>
          <w:sz w:val="24"/>
          <w:szCs w:val="24"/>
        </w:rPr>
        <w:lastRenderedPageBreak/>
        <w:t>All students will pick</w:t>
      </w:r>
      <w:r w:rsidRPr="00217B2A">
        <w:rPr>
          <w:rFonts w:ascii="Cambria" w:hAnsi="Cambria"/>
          <w:b/>
          <w:sz w:val="24"/>
          <w:szCs w:val="24"/>
        </w:rPr>
        <w:t xml:space="preserve"> </w:t>
      </w:r>
      <w:r w:rsidR="007530BD">
        <w:rPr>
          <w:rFonts w:ascii="Cambria" w:hAnsi="Cambria"/>
          <w:b/>
          <w:sz w:val="24"/>
          <w:szCs w:val="24"/>
          <w:u w:val="single"/>
        </w:rPr>
        <w:t>ONE</w:t>
      </w:r>
      <w:r w:rsidR="007530BD">
        <w:rPr>
          <w:rFonts w:ascii="Cambria" w:hAnsi="Cambria"/>
          <w:b/>
          <w:sz w:val="24"/>
          <w:szCs w:val="24"/>
        </w:rPr>
        <w:t xml:space="preserve"> title</w:t>
      </w:r>
      <w:r w:rsidRPr="00217B2A">
        <w:rPr>
          <w:rFonts w:ascii="Cambria" w:hAnsi="Cambria"/>
          <w:b/>
          <w:sz w:val="24"/>
          <w:szCs w:val="24"/>
        </w:rPr>
        <w:t xml:space="preserve"> from the list to read and </w:t>
      </w:r>
      <w:r w:rsidR="007530BD">
        <w:rPr>
          <w:rFonts w:ascii="Cambria" w:hAnsi="Cambria"/>
          <w:b/>
          <w:sz w:val="24"/>
          <w:szCs w:val="24"/>
        </w:rPr>
        <w:t>analyze in one analysis question</w:t>
      </w:r>
      <w:r w:rsidRPr="00217B2A">
        <w:rPr>
          <w:rFonts w:ascii="Cambria" w:hAnsi="Cambria"/>
          <w:b/>
          <w:sz w:val="24"/>
          <w:szCs w:val="24"/>
        </w:rPr>
        <w:t>.</w:t>
      </w:r>
    </w:p>
    <w:p w14:paraId="3849080B" w14:textId="77777777" w:rsidR="00F25E28" w:rsidRPr="00217B2A" w:rsidRDefault="00F25E28" w:rsidP="00F25E28">
      <w:pPr>
        <w:rPr>
          <w:rFonts w:ascii="Cambria" w:hAnsi="Cambria"/>
          <w:sz w:val="20"/>
          <w:szCs w:val="20"/>
        </w:rPr>
      </w:pPr>
    </w:p>
    <w:p w14:paraId="64C6527B" w14:textId="77777777" w:rsidR="00F25E28" w:rsidRDefault="00F25E28" w:rsidP="00F25E28">
      <w:pPr>
        <w:rPr>
          <w:rFonts w:ascii="Cambria" w:hAnsi="Cambria"/>
          <w:sz w:val="20"/>
          <w:szCs w:val="20"/>
        </w:rPr>
      </w:pPr>
      <w:r>
        <w:rPr>
          <w:rFonts w:ascii="Cambria" w:hAnsi="Cambria"/>
          <w:b/>
          <w:sz w:val="20"/>
          <w:szCs w:val="20"/>
        </w:rPr>
        <w:t xml:space="preserve">Anderson, M. T. </w:t>
      </w:r>
      <w:r>
        <w:rPr>
          <w:rFonts w:ascii="Cambria" w:hAnsi="Cambria"/>
          <w:b/>
          <w:i/>
          <w:sz w:val="20"/>
          <w:szCs w:val="20"/>
        </w:rPr>
        <w:t>Feed</w:t>
      </w:r>
      <w:r>
        <w:rPr>
          <w:rFonts w:ascii="Cambria" w:hAnsi="Cambria"/>
          <w:sz w:val="20"/>
          <w:szCs w:val="20"/>
        </w:rPr>
        <w:t xml:space="preserve">. </w:t>
      </w:r>
      <w:r w:rsidRPr="00F263B7">
        <w:rPr>
          <w:rFonts w:ascii="Cambria" w:hAnsi="Cambria"/>
          <w:sz w:val="20"/>
          <w:szCs w:val="20"/>
        </w:rPr>
        <w:t>For Titus and his friends, it started out like any ordinary trip to the moon - a chance to party during spring break and play with some stupid low-</w:t>
      </w:r>
      <w:proofErr w:type="spellStart"/>
      <w:r w:rsidRPr="00F263B7">
        <w:rPr>
          <w:rFonts w:ascii="Cambria" w:hAnsi="Cambria"/>
          <w:sz w:val="20"/>
          <w:szCs w:val="20"/>
        </w:rPr>
        <w:t>grav</w:t>
      </w:r>
      <w:proofErr w:type="spellEnd"/>
      <w:r w:rsidRPr="00F263B7">
        <w:rPr>
          <w:rFonts w:ascii="Cambria" w:hAnsi="Cambria"/>
          <w:sz w:val="20"/>
          <w:szCs w:val="20"/>
        </w:rPr>
        <w:t xml:space="preserve"> at the Ricochet Lounge. But that was before the crazy hacker caused all their feeds to malfunction, sending them to the hospital to lie around with nothing inside their heads for days. And it was before Titus met Violet, a beautiful, brainy teenage girl who has decided to fight the feed and its omnipresent ability to categorize human thoughts and desires. </w:t>
      </w:r>
    </w:p>
    <w:p w14:paraId="27571346" w14:textId="77777777" w:rsidR="00F25E28" w:rsidRDefault="00F25E28" w:rsidP="00F25E28">
      <w:pPr>
        <w:rPr>
          <w:rFonts w:ascii="Cambria" w:hAnsi="Cambria"/>
          <w:sz w:val="20"/>
          <w:szCs w:val="20"/>
        </w:rPr>
      </w:pPr>
    </w:p>
    <w:p w14:paraId="528B2F0F" w14:textId="77777777" w:rsidR="00F25E28" w:rsidRPr="00217B2A" w:rsidRDefault="00F25E28" w:rsidP="00F25E28">
      <w:pPr>
        <w:rPr>
          <w:rFonts w:ascii="Cambria" w:hAnsi="Cambria"/>
          <w:sz w:val="20"/>
          <w:szCs w:val="20"/>
        </w:rPr>
      </w:pPr>
      <w:r w:rsidRPr="00217B2A">
        <w:rPr>
          <w:rFonts w:ascii="Cambria" w:hAnsi="Cambria"/>
          <w:b/>
          <w:sz w:val="20"/>
          <w:szCs w:val="20"/>
        </w:rPr>
        <w:t xml:space="preserve">Bradbury, Jennifer. </w:t>
      </w:r>
      <w:r w:rsidRPr="00217B2A">
        <w:rPr>
          <w:rFonts w:ascii="Cambria" w:hAnsi="Cambria"/>
          <w:b/>
          <w:i/>
          <w:sz w:val="20"/>
          <w:szCs w:val="20"/>
        </w:rPr>
        <w:t>Shift</w:t>
      </w:r>
      <w:r w:rsidRPr="00217B2A">
        <w:rPr>
          <w:rFonts w:ascii="Cambria" w:hAnsi="Cambria"/>
          <w:sz w:val="20"/>
          <w:szCs w:val="20"/>
        </w:rPr>
        <w:t xml:space="preserve">.  </w:t>
      </w:r>
      <w:proofErr w:type="spellStart"/>
      <w:proofErr w:type="gramStart"/>
      <w:r w:rsidRPr="00217B2A">
        <w:rPr>
          <w:rFonts w:ascii="Cambria" w:hAnsi="Cambria"/>
          <w:sz w:val="20"/>
          <w:szCs w:val="20"/>
        </w:rPr>
        <w:t>Atheneum</w:t>
      </w:r>
      <w:proofErr w:type="spellEnd"/>
      <w:r w:rsidRPr="00217B2A">
        <w:rPr>
          <w:rFonts w:ascii="Cambria" w:hAnsi="Cambria"/>
          <w:sz w:val="20"/>
          <w:szCs w:val="20"/>
        </w:rPr>
        <w:t>, 2008.</w:t>
      </w:r>
      <w:proofErr w:type="gramEnd"/>
      <w:r w:rsidRPr="00217B2A">
        <w:rPr>
          <w:rFonts w:ascii="Cambria" w:hAnsi="Cambria"/>
          <w:sz w:val="20"/>
          <w:szCs w:val="20"/>
        </w:rPr>
        <w:t xml:space="preserve">  When best friends Chris and Win go on a cross country bicycle trek the summer after graduating and only one returns, the FBI wants to know what happened.</w:t>
      </w:r>
    </w:p>
    <w:p w14:paraId="409928FE" w14:textId="77777777" w:rsidR="00F25E28" w:rsidRPr="00217B2A" w:rsidRDefault="00F25E28" w:rsidP="00F25E28">
      <w:pPr>
        <w:rPr>
          <w:rFonts w:ascii="Cambria" w:hAnsi="Cambria"/>
          <w:sz w:val="20"/>
          <w:szCs w:val="20"/>
        </w:rPr>
      </w:pPr>
    </w:p>
    <w:p w14:paraId="4EC66A3F" w14:textId="77777777" w:rsidR="00F25E28" w:rsidRPr="00217B2A" w:rsidRDefault="00F25E28" w:rsidP="00F25E28">
      <w:pPr>
        <w:rPr>
          <w:rFonts w:ascii="Cambria" w:eastAsia="Times New Roman" w:hAnsi="Cambria" w:cs="Times New Roman"/>
          <w:color w:val="auto"/>
          <w:sz w:val="20"/>
          <w:szCs w:val="20"/>
        </w:rPr>
      </w:pPr>
      <w:r w:rsidRPr="00217B2A">
        <w:rPr>
          <w:rFonts w:ascii="Cambria" w:hAnsi="Cambria"/>
          <w:b/>
          <w:sz w:val="20"/>
          <w:szCs w:val="20"/>
        </w:rPr>
        <w:t xml:space="preserve">Brown, Dan. </w:t>
      </w:r>
      <w:proofErr w:type="gramStart"/>
      <w:r w:rsidRPr="00217B2A">
        <w:rPr>
          <w:rFonts w:ascii="Cambria" w:hAnsi="Cambria"/>
          <w:b/>
          <w:i/>
          <w:sz w:val="20"/>
          <w:szCs w:val="20"/>
        </w:rPr>
        <w:t>The Lost Symbol.</w:t>
      </w:r>
      <w:proofErr w:type="gramEnd"/>
      <w:r w:rsidRPr="00217B2A">
        <w:rPr>
          <w:rFonts w:ascii="Cambria" w:hAnsi="Cambria"/>
          <w:b/>
          <w:i/>
          <w:sz w:val="20"/>
          <w:szCs w:val="20"/>
        </w:rPr>
        <w:t xml:space="preserve"> </w:t>
      </w:r>
      <w:r w:rsidRPr="00217B2A">
        <w:rPr>
          <w:rFonts w:ascii="Cambria" w:eastAsia="Times New Roman" w:hAnsi="Cambria" w:cs="Times New Roman"/>
          <w:color w:val="000000"/>
          <w:sz w:val="20"/>
          <w:szCs w:val="20"/>
          <w:shd w:val="clear" w:color="auto" w:fill="FFFFFF"/>
        </w:rPr>
        <w:t>After scores of Da Vinci Code knockoffs, spinoffs, copies and caricatures, Brown has had the stroke of brilliance to set his breakneck new thriller not in some far-off exotic locale, but right here in our own backyard. Everyone off the bus, and welcome to a Washington, D.C., they never told you about on your school trip when you were a kid, a place steeped in Masonic history that, once revealed, points to a dark, ancient conspiracy that threatens not only America but the world itself. </w:t>
      </w:r>
    </w:p>
    <w:p w14:paraId="2CE6C1CA" w14:textId="77777777" w:rsidR="00F25E28" w:rsidRPr="00217B2A" w:rsidRDefault="00F25E28" w:rsidP="00F25E28">
      <w:pPr>
        <w:rPr>
          <w:rFonts w:ascii="Cambria" w:hAnsi="Cambria"/>
          <w:sz w:val="20"/>
          <w:szCs w:val="20"/>
        </w:rPr>
      </w:pPr>
    </w:p>
    <w:p w14:paraId="2BA52020" w14:textId="77777777" w:rsidR="00F25E28" w:rsidRPr="00217B2A" w:rsidRDefault="00F25E28" w:rsidP="00F25E28">
      <w:pPr>
        <w:rPr>
          <w:rFonts w:ascii="Cambria" w:hAnsi="Cambria"/>
          <w:sz w:val="20"/>
          <w:szCs w:val="20"/>
        </w:rPr>
      </w:pPr>
      <w:proofErr w:type="spellStart"/>
      <w:r w:rsidRPr="00217B2A">
        <w:rPr>
          <w:rFonts w:ascii="Cambria" w:hAnsi="Cambria"/>
          <w:b/>
          <w:sz w:val="20"/>
          <w:szCs w:val="20"/>
        </w:rPr>
        <w:t>Chbosky</w:t>
      </w:r>
      <w:proofErr w:type="spellEnd"/>
      <w:r w:rsidRPr="00217B2A">
        <w:rPr>
          <w:rFonts w:ascii="Cambria" w:hAnsi="Cambria"/>
          <w:b/>
          <w:sz w:val="20"/>
          <w:szCs w:val="20"/>
        </w:rPr>
        <w:t xml:space="preserve">, Stephen.  </w:t>
      </w:r>
      <w:proofErr w:type="gramStart"/>
      <w:r w:rsidRPr="00217B2A">
        <w:rPr>
          <w:rFonts w:ascii="Cambria" w:hAnsi="Cambria"/>
          <w:b/>
          <w:i/>
          <w:sz w:val="20"/>
          <w:szCs w:val="20"/>
        </w:rPr>
        <w:t>The Perks of Being a Wallflower</w:t>
      </w:r>
      <w:r w:rsidRPr="00217B2A">
        <w:rPr>
          <w:rFonts w:ascii="Cambria" w:hAnsi="Cambria"/>
          <w:sz w:val="20"/>
          <w:szCs w:val="20"/>
        </w:rPr>
        <w:t>.</w:t>
      </w:r>
      <w:proofErr w:type="gramEnd"/>
      <w:r w:rsidRPr="004F39E7">
        <w:rPr>
          <w:rFonts w:ascii="Cambria" w:hAnsi="Cambria"/>
          <w:sz w:val="20"/>
          <w:szCs w:val="20"/>
        </w:rPr>
        <w:t xml:space="preserve"> </w:t>
      </w:r>
      <w:r>
        <w:rPr>
          <w:rFonts w:ascii="Cambria" w:hAnsi="Cambria"/>
          <w:sz w:val="20"/>
          <w:szCs w:val="20"/>
        </w:rPr>
        <w:t>*</w:t>
      </w:r>
      <w:r w:rsidRPr="00217B2A">
        <w:rPr>
          <w:rFonts w:ascii="Cambria" w:hAnsi="Cambria"/>
          <w:sz w:val="20"/>
          <w:szCs w:val="20"/>
        </w:rPr>
        <w:t xml:space="preserve"> MTV Books/Pocket Books, 1999.  In this controversial, coming-of-age novel, Charlie’s collection of letters to an unspecified recipient details the humorous trials and tribulations of trying to discover who he is and who he might become.</w:t>
      </w:r>
    </w:p>
    <w:p w14:paraId="78CE38DF" w14:textId="77777777" w:rsidR="00F25E28" w:rsidRPr="00217B2A" w:rsidRDefault="00F25E28" w:rsidP="00F25E28">
      <w:pPr>
        <w:rPr>
          <w:rFonts w:ascii="Cambria" w:hAnsi="Cambria"/>
          <w:sz w:val="20"/>
          <w:szCs w:val="20"/>
        </w:rPr>
      </w:pPr>
    </w:p>
    <w:p w14:paraId="1A68CDA2" w14:textId="77777777" w:rsidR="00F25E28" w:rsidRPr="00217B2A" w:rsidRDefault="00F25E28" w:rsidP="00F25E28">
      <w:pPr>
        <w:rPr>
          <w:rFonts w:ascii="Times" w:eastAsia="Times New Roman" w:hAnsi="Times" w:cs="Times New Roman"/>
          <w:color w:val="auto"/>
          <w:sz w:val="20"/>
          <w:szCs w:val="20"/>
        </w:rPr>
      </w:pPr>
      <w:r w:rsidRPr="00217B2A">
        <w:rPr>
          <w:rFonts w:ascii="Cambria" w:hAnsi="Cambria"/>
          <w:b/>
          <w:sz w:val="20"/>
          <w:szCs w:val="20"/>
        </w:rPr>
        <w:t xml:space="preserve">Collins, Suzanne. </w:t>
      </w:r>
      <w:proofErr w:type="gramStart"/>
      <w:r w:rsidRPr="00217B2A">
        <w:rPr>
          <w:rFonts w:ascii="Cambria" w:hAnsi="Cambria"/>
          <w:b/>
          <w:i/>
          <w:sz w:val="20"/>
          <w:szCs w:val="20"/>
        </w:rPr>
        <w:t>The Hunger Games Trilogy.</w:t>
      </w:r>
      <w:proofErr w:type="gramEnd"/>
      <w:r w:rsidRPr="00217B2A">
        <w:rPr>
          <w:rFonts w:ascii="Cambria" w:hAnsi="Cambria"/>
          <w:b/>
          <w:i/>
          <w:sz w:val="20"/>
          <w:szCs w:val="20"/>
        </w:rPr>
        <w:t xml:space="preserve"> </w:t>
      </w:r>
      <w:r w:rsidRPr="00217B2A">
        <w:rPr>
          <w:rFonts w:ascii="Cambria" w:hAnsi="Cambria"/>
          <w:sz w:val="20"/>
          <w:szCs w:val="20"/>
        </w:rPr>
        <w:t xml:space="preserve">(3 books) </w:t>
      </w:r>
      <w:r w:rsidRPr="00217B2A">
        <w:rPr>
          <w:rFonts w:ascii="Cambria" w:eastAsia="Times New Roman" w:hAnsi="Cambria" w:cs="Times New Roman"/>
          <w:color w:val="000000"/>
          <w:sz w:val="20"/>
          <w:szCs w:val="20"/>
          <w:shd w:val="clear" w:color="auto" w:fill="FFFFFF"/>
        </w:rPr>
        <w:t xml:space="preserve">As punishment for a rebellion generations previous against the Capitol wherein twelve of the districts were defeated and the thirteenth destroyed, every year one boy and one girl from each of the remaining twelve districts, between the ages of twelve and eighteen, are selected by lottery and forced to participate in the "Hunger Games". The Games are a televised event where the participants, called "tributes", must fight to the death in a dangerous outdoor arena until only one remains. The winning tribute and his/her corresponding district </w:t>
      </w:r>
      <w:proofErr w:type="gramStart"/>
      <w:r w:rsidRPr="00217B2A">
        <w:rPr>
          <w:rFonts w:ascii="Cambria" w:eastAsia="Times New Roman" w:hAnsi="Cambria" w:cs="Times New Roman"/>
          <w:color w:val="000000"/>
          <w:sz w:val="20"/>
          <w:szCs w:val="20"/>
          <w:shd w:val="clear" w:color="auto" w:fill="FFFFFF"/>
        </w:rPr>
        <w:t>is</w:t>
      </w:r>
      <w:proofErr w:type="gramEnd"/>
      <w:r w:rsidRPr="00217B2A">
        <w:rPr>
          <w:rFonts w:ascii="Cambria" w:eastAsia="Times New Roman" w:hAnsi="Cambria" w:cs="Times New Roman"/>
          <w:color w:val="000000"/>
          <w:sz w:val="20"/>
          <w:szCs w:val="20"/>
          <w:shd w:val="clear" w:color="auto" w:fill="FFFFFF"/>
        </w:rPr>
        <w:t xml:space="preserve"> then rewarded handsomely with food and plenty. The purpose of the Hunger Games is to provide entertainment for the Capitol and to serve as a warning to the Districts to remind them of the Capitol's power and lack of remorse.</w:t>
      </w:r>
    </w:p>
    <w:p w14:paraId="41A574D3" w14:textId="77777777" w:rsidR="00F25E28" w:rsidRDefault="00F25E28" w:rsidP="00F25E28">
      <w:pPr>
        <w:pStyle w:val="NormalWeb"/>
        <w:shd w:val="clear" w:color="auto" w:fill="FFFFFF"/>
        <w:rPr>
          <w:rFonts w:ascii="Cambria" w:hAnsi="Cambria"/>
          <w:color w:val="000000"/>
        </w:rPr>
      </w:pPr>
      <w:proofErr w:type="spellStart"/>
      <w:proofErr w:type="gramStart"/>
      <w:r w:rsidRPr="00217B2A">
        <w:rPr>
          <w:rFonts w:ascii="Cambria" w:hAnsi="Cambria"/>
          <w:b/>
        </w:rPr>
        <w:t>Crutcher</w:t>
      </w:r>
      <w:proofErr w:type="spellEnd"/>
      <w:r w:rsidRPr="00217B2A">
        <w:rPr>
          <w:rFonts w:ascii="Cambria" w:hAnsi="Cambria"/>
          <w:b/>
        </w:rPr>
        <w:t>, Chris.</w:t>
      </w:r>
      <w:proofErr w:type="gramEnd"/>
      <w:r w:rsidRPr="00217B2A">
        <w:rPr>
          <w:rFonts w:ascii="Cambria" w:hAnsi="Cambria"/>
          <w:b/>
        </w:rPr>
        <w:t xml:space="preserve">  </w:t>
      </w:r>
      <w:r w:rsidRPr="00217B2A">
        <w:rPr>
          <w:rFonts w:ascii="Cambria" w:hAnsi="Cambria"/>
          <w:b/>
          <w:i/>
        </w:rPr>
        <w:t>Deadline</w:t>
      </w:r>
      <w:r w:rsidRPr="00217B2A">
        <w:rPr>
          <w:rFonts w:ascii="Cambria" w:hAnsi="Cambria"/>
          <w:b/>
        </w:rPr>
        <w:t>.</w:t>
      </w:r>
      <w:r w:rsidRPr="004F39E7">
        <w:rPr>
          <w:rFonts w:ascii="Cambria" w:hAnsi="Cambria"/>
        </w:rPr>
        <w:t xml:space="preserve"> </w:t>
      </w:r>
      <w:r>
        <w:rPr>
          <w:rFonts w:ascii="Cambria" w:hAnsi="Cambria"/>
        </w:rPr>
        <w:t>*</w:t>
      </w:r>
      <w:r w:rsidRPr="00217B2A">
        <w:rPr>
          <w:rFonts w:ascii="Cambria" w:hAnsi="Cambria"/>
          <w:b/>
        </w:rPr>
        <w:t xml:space="preserve">  </w:t>
      </w:r>
      <w:r w:rsidRPr="00217B2A">
        <w:rPr>
          <w:rFonts w:ascii="Cambria" w:hAnsi="Cambria"/>
          <w:color w:val="000000"/>
        </w:rPr>
        <w:t>Ben Wolf has big things planned for his senior year.</w:t>
      </w:r>
      <w:r w:rsidRPr="00217B2A">
        <w:rPr>
          <w:rStyle w:val="apple-converted-space"/>
          <w:rFonts w:ascii="Cambria" w:hAnsi="Cambria"/>
          <w:color w:val="000000"/>
        </w:rPr>
        <w:t xml:space="preserve">  </w:t>
      </w:r>
      <w:r w:rsidRPr="00217B2A">
        <w:rPr>
          <w:rFonts w:ascii="Cambria" w:hAnsi="Cambria"/>
          <w:i/>
          <w:iCs/>
          <w:color w:val="000000"/>
        </w:rPr>
        <w:t>Had</w:t>
      </w:r>
      <w:r w:rsidRPr="00217B2A">
        <w:rPr>
          <w:rStyle w:val="apple-converted-space"/>
          <w:rFonts w:ascii="Cambria" w:hAnsi="Cambria"/>
          <w:color w:val="000000"/>
        </w:rPr>
        <w:t> </w:t>
      </w:r>
      <w:r w:rsidRPr="00217B2A">
        <w:rPr>
          <w:rFonts w:ascii="Cambria" w:hAnsi="Cambria"/>
          <w:color w:val="000000"/>
        </w:rPr>
        <w:t xml:space="preserve">big things </w:t>
      </w:r>
      <w:proofErr w:type="gramStart"/>
      <w:r w:rsidRPr="00217B2A">
        <w:rPr>
          <w:rFonts w:ascii="Cambria" w:hAnsi="Cambria"/>
          <w:color w:val="000000"/>
        </w:rPr>
        <w:t>planned.</w:t>
      </w:r>
      <w:proofErr w:type="gramEnd"/>
      <w:r w:rsidRPr="00217B2A">
        <w:rPr>
          <w:rFonts w:ascii="Cambria" w:hAnsi="Cambria"/>
          <w:color w:val="000000"/>
        </w:rPr>
        <w:t xml:space="preserve">  Now what he has is some very bad news and only one year left to make his mark on the world.  How can a pint-sized, smart-mouthed seventeen-year-old do</w:t>
      </w:r>
      <w:r w:rsidRPr="00217B2A">
        <w:rPr>
          <w:rStyle w:val="apple-converted-space"/>
          <w:rFonts w:ascii="Cambria" w:hAnsi="Cambria"/>
          <w:color w:val="000000"/>
        </w:rPr>
        <w:t> </w:t>
      </w:r>
      <w:r w:rsidRPr="00217B2A">
        <w:rPr>
          <w:rFonts w:ascii="Cambria" w:hAnsi="Cambria"/>
          <w:i/>
          <w:iCs/>
          <w:color w:val="000000"/>
        </w:rPr>
        <w:t>anything</w:t>
      </w:r>
      <w:r w:rsidRPr="00217B2A">
        <w:rPr>
          <w:rStyle w:val="apple-converted-space"/>
          <w:rFonts w:ascii="Cambria" w:hAnsi="Cambria"/>
          <w:color w:val="000000"/>
        </w:rPr>
        <w:t> </w:t>
      </w:r>
      <w:r w:rsidRPr="00217B2A">
        <w:rPr>
          <w:rFonts w:ascii="Cambria" w:hAnsi="Cambria"/>
          <w:color w:val="000000"/>
        </w:rPr>
        <w:t xml:space="preserve">significant in the </w:t>
      </w:r>
      <w:proofErr w:type="spellStart"/>
      <w:r w:rsidRPr="00217B2A">
        <w:rPr>
          <w:rFonts w:ascii="Cambria" w:hAnsi="Cambria"/>
          <w:color w:val="000000"/>
        </w:rPr>
        <w:t>nowheresville</w:t>
      </w:r>
      <w:proofErr w:type="spellEnd"/>
      <w:r w:rsidRPr="00217B2A">
        <w:rPr>
          <w:rFonts w:ascii="Cambria" w:hAnsi="Cambria"/>
          <w:color w:val="000000"/>
        </w:rPr>
        <w:t xml:space="preserve"> of Trout, Idaho?</w:t>
      </w:r>
    </w:p>
    <w:p w14:paraId="037FAC9B" w14:textId="77777777" w:rsidR="00F25E28" w:rsidRDefault="00F25E28" w:rsidP="00F25E28">
      <w:pPr>
        <w:pStyle w:val="NormalWeb"/>
        <w:shd w:val="clear" w:color="auto" w:fill="FFFFFF"/>
        <w:rPr>
          <w:rFonts w:ascii="Cambria" w:hAnsi="Cambria"/>
          <w:color w:val="000000"/>
        </w:rPr>
      </w:pPr>
      <w:r>
        <w:rPr>
          <w:rFonts w:ascii="Cambria" w:hAnsi="Cambria"/>
          <w:b/>
          <w:color w:val="000000"/>
        </w:rPr>
        <w:t>Ellison, Ralph.</w:t>
      </w:r>
      <w:r>
        <w:rPr>
          <w:rFonts w:ascii="Cambria" w:hAnsi="Cambria"/>
          <w:b/>
          <w:i/>
          <w:color w:val="000000"/>
        </w:rPr>
        <w:t xml:space="preserve"> Invisible Man</w:t>
      </w:r>
      <w:r w:rsidRPr="00F263B7">
        <w:rPr>
          <w:rFonts w:ascii="Cambria" w:hAnsi="Cambria"/>
          <w:color w:val="000000"/>
        </w:rPr>
        <w:t xml:space="preserve">. </w:t>
      </w:r>
      <w:r>
        <w:rPr>
          <w:rFonts w:ascii="Cambria" w:hAnsi="Cambria"/>
          <w:color w:val="000000"/>
        </w:rPr>
        <w:t>Ellison w</w:t>
      </w:r>
      <w:r w:rsidRPr="00F263B7">
        <w:rPr>
          <w:rFonts w:ascii="Cambria" w:hAnsi="Cambria"/>
          <w:color w:val="000000"/>
        </w:rPr>
        <w:t xml:space="preserve">on the National Book Award for fiction, </w:t>
      </w:r>
      <w:r>
        <w:rPr>
          <w:rFonts w:ascii="Cambria" w:hAnsi="Cambria"/>
          <w:color w:val="000000"/>
        </w:rPr>
        <w:t>establishing himself as</w:t>
      </w:r>
      <w:r w:rsidRPr="00F263B7">
        <w:rPr>
          <w:rFonts w:ascii="Cambria" w:hAnsi="Cambria"/>
          <w:color w:val="000000"/>
        </w:rPr>
        <w:t xml:space="preserve"> one of the key writers of the century.  The nameless narrator of the novel describes growing up in a black community in the South, attending a Negro college from which he is expelled, moving to New York and becoming the chief spokesman of the Harlem branch of "the Brotherhood", and retreating amid violence and confusion to the basement lair of the Invisible </w:t>
      </w:r>
      <w:r>
        <w:rPr>
          <w:rFonts w:ascii="Cambria" w:hAnsi="Cambria"/>
          <w:color w:val="000000"/>
        </w:rPr>
        <w:t xml:space="preserve">Man he imagines himself to be. </w:t>
      </w:r>
    </w:p>
    <w:p w14:paraId="540D63A4" w14:textId="77777777" w:rsidR="00F25E28" w:rsidRPr="00217B2A" w:rsidRDefault="00F25E28" w:rsidP="00F25E28">
      <w:pPr>
        <w:pStyle w:val="Heading1"/>
        <w:shd w:val="clear" w:color="auto" w:fill="FFFFFF"/>
        <w:spacing w:before="0" w:beforeAutospacing="0" w:after="0" w:afterAutospacing="0"/>
        <w:rPr>
          <w:rFonts w:ascii="Cambria" w:eastAsia="Times New Roman" w:hAnsi="Cambria"/>
          <w:bCs w:val="0"/>
          <w:color w:val="000000"/>
          <w:sz w:val="20"/>
          <w:szCs w:val="20"/>
        </w:rPr>
      </w:pPr>
      <w:proofErr w:type="spellStart"/>
      <w:proofErr w:type="gramStart"/>
      <w:r w:rsidRPr="00217B2A">
        <w:rPr>
          <w:rFonts w:ascii="Cambria" w:hAnsi="Cambria"/>
          <w:sz w:val="20"/>
          <w:szCs w:val="20"/>
        </w:rPr>
        <w:t>Foer</w:t>
      </w:r>
      <w:proofErr w:type="spellEnd"/>
      <w:r w:rsidRPr="00217B2A">
        <w:rPr>
          <w:rFonts w:ascii="Cambria" w:hAnsi="Cambria"/>
          <w:sz w:val="20"/>
          <w:szCs w:val="20"/>
        </w:rPr>
        <w:t xml:space="preserve">, Jonathan </w:t>
      </w:r>
      <w:proofErr w:type="spellStart"/>
      <w:r w:rsidRPr="00217B2A">
        <w:rPr>
          <w:rFonts w:ascii="Cambria" w:hAnsi="Cambria"/>
          <w:sz w:val="20"/>
          <w:szCs w:val="20"/>
        </w:rPr>
        <w:t>Safran</w:t>
      </w:r>
      <w:proofErr w:type="spellEnd"/>
      <w:r w:rsidRPr="00217B2A">
        <w:rPr>
          <w:rFonts w:ascii="Cambria" w:hAnsi="Cambria"/>
          <w:sz w:val="20"/>
          <w:szCs w:val="20"/>
        </w:rPr>
        <w:t>.</w:t>
      </w:r>
      <w:proofErr w:type="gramEnd"/>
      <w:r w:rsidRPr="00217B2A">
        <w:rPr>
          <w:rFonts w:ascii="Cambria" w:eastAsia="Times New Roman" w:hAnsi="Cambria" w:cs="Times New Roman"/>
          <w:color w:val="000000"/>
          <w:sz w:val="20"/>
          <w:szCs w:val="20"/>
          <w:shd w:val="clear" w:color="auto" w:fill="FFFFFF"/>
        </w:rPr>
        <w:t xml:space="preserve">  </w:t>
      </w:r>
      <w:proofErr w:type="gramStart"/>
      <w:r w:rsidRPr="00217B2A">
        <w:rPr>
          <w:rFonts w:ascii="Cambria" w:eastAsia="Times New Roman" w:hAnsi="Cambria"/>
          <w:bCs w:val="0"/>
          <w:i/>
          <w:color w:val="000000"/>
          <w:sz w:val="20"/>
          <w:szCs w:val="20"/>
        </w:rPr>
        <w:t>Extremely Loud and Incredibly Close</w:t>
      </w:r>
      <w:r w:rsidRPr="00217B2A">
        <w:rPr>
          <w:rFonts w:ascii="Cambria" w:eastAsia="Times New Roman" w:hAnsi="Cambria"/>
          <w:bCs w:val="0"/>
          <w:color w:val="000000"/>
          <w:sz w:val="20"/>
          <w:szCs w:val="20"/>
        </w:rPr>
        <w:t>.</w:t>
      </w:r>
      <w:proofErr w:type="gramEnd"/>
      <w:r w:rsidRPr="004F39E7">
        <w:rPr>
          <w:rFonts w:ascii="Cambria" w:hAnsi="Cambria"/>
          <w:sz w:val="20"/>
          <w:szCs w:val="20"/>
        </w:rPr>
        <w:t xml:space="preserve"> </w:t>
      </w:r>
      <w:r>
        <w:rPr>
          <w:rFonts w:ascii="Cambria" w:hAnsi="Cambria"/>
          <w:sz w:val="20"/>
          <w:szCs w:val="20"/>
        </w:rPr>
        <w:t>*</w:t>
      </w:r>
      <w:r w:rsidRPr="00217B2A">
        <w:rPr>
          <w:rFonts w:ascii="Cambria" w:eastAsia="Times New Roman" w:hAnsi="Cambria"/>
          <w:bCs w:val="0"/>
          <w:color w:val="000000"/>
          <w:sz w:val="20"/>
          <w:szCs w:val="20"/>
        </w:rPr>
        <w:t xml:space="preserve">  </w:t>
      </w:r>
      <w:r w:rsidRPr="00217B2A">
        <w:rPr>
          <w:rFonts w:ascii="Cambria" w:hAnsi="Cambria"/>
          <w:b w:val="0"/>
          <w:sz w:val="20"/>
          <w:szCs w:val="20"/>
        </w:rPr>
        <w:t>Houghton Mifflin, 2005.  Oskar Schell is an inventor, Francophile, tambourine player, Shakespearean actor, jeweler, pacifist.  He is nine-years-old; and he is on an urgent, secret search through the five boroughs of New York to find the lock that fits a mysterious key belonging to his father, who died in the attacks on the World Trade Center.</w:t>
      </w:r>
    </w:p>
    <w:p w14:paraId="20B4604C" w14:textId="77777777" w:rsidR="00F25E28" w:rsidRPr="00217B2A" w:rsidRDefault="00F25E28" w:rsidP="00F25E28">
      <w:pPr>
        <w:rPr>
          <w:rFonts w:ascii="Cambria" w:hAnsi="Cambria"/>
          <w:sz w:val="20"/>
          <w:szCs w:val="20"/>
        </w:rPr>
      </w:pPr>
    </w:p>
    <w:p w14:paraId="42DF15A8" w14:textId="77777777" w:rsidR="00F25E28" w:rsidRPr="00217B2A" w:rsidRDefault="00F25E28" w:rsidP="00F25E28">
      <w:pPr>
        <w:rPr>
          <w:rFonts w:ascii="Cambria" w:hAnsi="Cambria"/>
          <w:sz w:val="20"/>
          <w:szCs w:val="20"/>
        </w:rPr>
      </w:pPr>
      <w:r w:rsidRPr="00217B2A">
        <w:rPr>
          <w:rFonts w:ascii="Cambria" w:hAnsi="Cambria"/>
          <w:b/>
          <w:sz w:val="20"/>
          <w:szCs w:val="20"/>
        </w:rPr>
        <w:t xml:space="preserve">Grahame-Smith, Seth.  </w:t>
      </w:r>
      <w:r w:rsidRPr="00217B2A">
        <w:rPr>
          <w:rFonts w:ascii="Cambria" w:hAnsi="Cambria"/>
          <w:b/>
          <w:i/>
          <w:sz w:val="20"/>
          <w:szCs w:val="20"/>
        </w:rPr>
        <w:t>Abraham Lincoln:  Vampire Hunter</w:t>
      </w:r>
      <w:r w:rsidRPr="00217B2A">
        <w:rPr>
          <w:rFonts w:ascii="Cambria" w:hAnsi="Cambria"/>
          <w:b/>
          <w:sz w:val="20"/>
          <w:szCs w:val="20"/>
        </w:rPr>
        <w:t xml:space="preserve">.  </w:t>
      </w:r>
      <w:proofErr w:type="gramStart"/>
      <w:r w:rsidRPr="00217B2A">
        <w:rPr>
          <w:rFonts w:ascii="Cambria" w:hAnsi="Cambria"/>
          <w:sz w:val="20"/>
          <w:szCs w:val="20"/>
        </w:rPr>
        <w:t>Grand Central, 2010.</w:t>
      </w:r>
      <w:proofErr w:type="gramEnd"/>
      <w:r w:rsidRPr="00217B2A">
        <w:rPr>
          <w:rFonts w:ascii="Cambria" w:hAnsi="Cambria"/>
          <w:sz w:val="20"/>
          <w:szCs w:val="20"/>
        </w:rPr>
        <w:t xml:space="preserve">  Many people know about Abe Lincoln’s political successes, but few know that after his mother was killed by a vampire Old Abe became a ruthless vampire hunter.  This “biography,” packed full of historical facts, will not disappoint readers who like a good horror story.</w:t>
      </w:r>
    </w:p>
    <w:p w14:paraId="034EA3E7" w14:textId="77777777" w:rsidR="00F25E28" w:rsidRPr="00217B2A" w:rsidRDefault="00F25E28" w:rsidP="00F25E28">
      <w:pPr>
        <w:rPr>
          <w:rFonts w:ascii="Cambria" w:hAnsi="Cambria"/>
          <w:sz w:val="20"/>
          <w:szCs w:val="20"/>
        </w:rPr>
      </w:pPr>
    </w:p>
    <w:p w14:paraId="7AF28E89" w14:textId="77777777" w:rsidR="00F25E28" w:rsidRPr="00217B2A" w:rsidRDefault="00F25E28" w:rsidP="00F25E28">
      <w:pPr>
        <w:rPr>
          <w:rFonts w:ascii="Cambria" w:hAnsi="Cambria"/>
          <w:sz w:val="20"/>
          <w:szCs w:val="20"/>
        </w:rPr>
      </w:pPr>
      <w:proofErr w:type="spellStart"/>
      <w:r w:rsidRPr="00217B2A">
        <w:rPr>
          <w:rFonts w:ascii="Cambria" w:hAnsi="Cambria"/>
          <w:b/>
          <w:sz w:val="20"/>
          <w:szCs w:val="20"/>
        </w:rPr>
        <w:t>Gruen</w:t>
      </w:r>
      <w:proofErr w:type="spellEnd"/>
      <w:r w:rsidRPr="00217B2A">
        <w:rPr>
          <w:rFonts w:ascii="Cambria" w:hAnsi="Cambria"/>
          <w:b/>
          <w:sz w:val="20"/>
          <w:szCs w:val="20"/>
        </w:rPr>
        <w:t xml:space="preserve">, Sara.  </w:t>
      </w:r>
      <w:r w:rsidRPr="00217B2A">
        <w:rPr>
          <w:rFonts w:ascii="Cambria" w:hAnsi="Cambria"/>
          <w:b/>
          <w:i/>
          <w:sz w:val="20"/>
          <w:szCs w:val="20"/>
        </w:rPr>
        <w:t>Water for Elephants: A Novel</w:t>
      </w:r>
      <w:r w:rsidRPr="00217B2A">
        <w:rPr>
          <w:rFonts w:ascii="Cambria" w:hAnsi="Cambria"/>
          <w:sz w:val="20"/>
          <w:szCs w:val="20"/>
        </w:rPr>
        <w:t>.</w:t>
      </w:r>
      <w:r w:rsidRPr="004F39E7">
        <w:rPr>
          <w:rFonts w:ascii="Cambria" w:hAnsi="Cambria"/>
          <w:sz w:val="20"/>
          <w:szCs w:val="20"/>
        </w:rPr>
        <w:t xml:space="preserve"> </w:t>
      </w:r>
      <w:r>
        <w:rPr>
          <w:rFonts w:ascii="Cambria" w:hAnsi="Cambria"/>
          <w:sz w:val="20"/>
          <w:szCs w:val="20"/>
        </w:rPr>
        <w:t>*</w:t>
      </w:r>
      <w:r w:rsidRPr="00217B2A">
        <w:rPr>
          <w:rFonts w:ascii="Cambria" w:hAnsi="Cambria"/>
          <w:sz w:val="20"/>
          <w:szCs w:val="20"/>
        </w:rPr>
        <w:t xml:space="preserve"> Algonquin, 2006.  Jacob Jankowski, a penniless orphan forced to drop out of veterinary school during the Great Depression, joins a traveling circus. He forges a bond with Rosie the elephant and </w:t>
      </w:r>
      <w:proofErr w:type="spellStart"/>
      <w:r w:rsidRPr="00217B2A">
        <w:rPr>
          <w:rFonts w:ascii="Cambria" w:hAnsi="Cambria"/>
          <w:sz w:val="20"/>
          <w:szCs w:val="20"/>
        </w:rPr>
        <w:t>Marlena</w:t>
      </w:r>
      <w:proofErr w:type="spellEnd"/>
      <w:r w:rsidRPr="00217B2A">
        <w:rPr>
          <w:rFonts w:ascii="Cambria" w:hAnsi="Cambria"/>
          <w:sz w:val="20"/>
          <w:szCs w:val="20"/>
        </w:rPr>
        <w:t>, the beautiful star of an equestrian act, whose husband is a handsome circus boss with a violent temper.  Alex Award 2007</w:t>
      </w:r>
    </w:p>
    <w:p w14:paraId="465311C3" w14:textId="77777777" w:rsidR="00F25E28" w:rsidRPr="00217B2A" w:rsidRDefault="00F25E28" w:rsidP="00F25E28">
      <w:pPr>
        <w:rPr>
          <w:rFonts w:ascii="Cambria" w:hAnsi="Cambria"/>
          <w:sz w:val="20"/>
          <w:szCs w:val="20"/>
        </w:rPr>
      </w:pPr>
    </w:p>
    <w:p w14:paraId="7BDD3749" w14:textId="77777777" w:rsidR="00F25E28" w:rsidRDefault="00F25E28" w:rsidP="00F25E28">
      <w:pPr>
        <w:rPr>
          <w:rFonts w:ascii="Cambria" w:eastAsia="Times New Roman" w:hAnsi="Cambria" w:cs="Times New Roman"/>
          <w:color w:val="000000"/>
          <w:sz w:val="20"/>
          <w:szCs w:val="20"/>
          <w:shd w:val="clear" w:color="auto" w:fill="FFFFFF"/>
        </w:rPr>
      </w:pPr>
      <w:r w:rsidRPr="00217B2A">
        <w:rPr>
          <w:rFonts w:ascii="Cambria" w:hAnsi="Cambria"/>
          <w:b/>
          <w:sz w:val="20"/>
          <w:szCs w:val="20"/>
        </w:rPr>
        <w:t xml:space="preserve">Hawking, Stephen. </w:t>
      </w:r>
      <w:proofErr w:type="gramStart"/>
      <w:r w:rsidRPr="00217B2A">
        <w:rPr>
          <w:rFonts w:ascii="Cambria" w:eastAsia="Times New Roman" w:hAnsi="Cambria"/>
          <w:b/>
          <w:bCs/>
          <w:i/>
          <w:color w:val="000000"/>
          <w:sz w:val="20"/>
          <w:szCs w:val="20"/>
        </w:rPr>
        <w:t>A Briefer History of Time.</w:t>
      </w:r>
      <w:proofErr w:type="gramEnd"/>
      <w:r w:rsidRPr="00217B2A">
        <w:rPr>
          <w:rFonts w:ascii="Cambria" w:eastAsia="Times New Roman" w:hAnsi="Cambria"/>
          <w:b/>
          <w:bCs/>
          <w:i/>
          <w:color w:val="000000"/>
          <w:sz w:val="20"/>
          <w:szCs w:val="20"/>
        </w:rPr>
        <w:t xml:space="preserve"> “</w:t>
      </w:r>
      <w:r w:rsidRPr="00217B2A">
        <w:rPr>
          <w:rFonts w:ascii="Cambria" w:eastAsia="Times New Roman" w:hAnsi="Cambria" w:cs="Times New Roman"/>
          <w:color w:val="000000"/>
          <w:sz w:val="20"/>
          <w:szCs w:val="20"/>
          <w:shd w:val="clear" w:color="auto" w:fill="FFFFFF"/>
        </w:rPr>
        <w:t>Hawking's A Brief History of Time, published in 1988, was a surprise best-seller but a tough read for most people who tackled it. Hawking received many requests for a version that would make his</w:t>
      </w:r>
      <w:r w:rsidR="000F5AE6">
        <w:rPr>
          <w:rFonts w:ascii="Cambria" w:eastAsia="Times New Roman" w:hAnsi="Cambria" w:cs="Times New Roman"/>
          <w:color w:val="000000"/>
          <w:sz w:val="20"/>
          <w:szCs w:val="20"/>
          <w:shd w:val="clear" w:color="auto" w:fill="FFFFFF"/>
        </w:rPr>
        <w:t xml:space="preserve"> </w:t>
      </w:r>
      <w:r w:rsidRPr="00217B2A">
        <w:rPr>
          <w:rFonts w:ascii="Cambria" w:eastAsia="Times New Roman" w:hAnsi="Cambria" w:cs="Times New Roman"/>
          <w:color w:val="000000"/>
          <w:sz w:val="20"/>
          <w:szCs w:val="20"/>
          <w:shd w:val="clear" w:color="auto" w:fill="FFFFFF"/>
        </w:rPr>
        <w:t xml:space="preserve">discussion of deep questions about the universe more accessible. This book does that. Hawking and </w:t>
      </w:r>
      <w:proofErr w:type="spellStart"/>
      <w:r w:rsidRPr="00217B2A">
        <w:rPr>
          <w:rFonts w:ascii="Cambria" w:eastAsia="Times New Roman" w:hAnsi="Cambria" w:cs="Times New Roman"/>
          <w:color w:val="000000"/>
          <w:sz w:val="20"/>
          <w:szCs w:val="20"/>
          <w:shd w:val="clear" w:color="auto" w:fill="FFFFFF"/>
        </w:rPr>
        <w:t>Mlodinow</w:t>
      </w:r>
      <w:proofErr w:type="spellEnd"/>
      <w:r w:rsidRPr="00217B2A">
        <w:rPr>
          <w:rFonts w:ascii="Cambria" w:eastAsia="Times New Roman" w:hAnsi="Cambria" w:cs="Times New Roman"/>
          <w:color w:val="000000"/>
          <w:sz w:val="20"/>
          <w:szCs w:val="20"/>
          <w:shd w:val="clear" w:color="auto" w:fill="FFFFFF"/>
        </w:rPr>
        <w:t>, a physicist turned science writer, proceed by small and careful steps from the early history of astronomy to today's efforts to construct a grand unified theory of the universe.”</w:t>
      </w:r>
    </w:p>
    <w:p w14:paraId="709ED65D" w14:textId="77777777" w:rsidR="00F25E28" w:rsidRDefault="00F25E28" w:rsidP="00F25E28">
      <w:pPr>
        <w:rPr>
          <w:rFonts w:ascii="Cambria" w:eastAsia="Times New Roman" w:hAnsi="Cambria" w:cs="Times New Roman"/>
          <w:color w:val="000000"/>
          <w:sz w:val="20"/>
          <w:szCs w:val="20"/>
          <w:shd w:val="clear" w:color="auto" w:fill="FFFFFF"/>
        </w:rPr>
      </w:pPr>
    </w:p>
    <w:p w14:paraId="1892AEE4" w14:textId="77777777" w:rsidR="00F25E28" w:rsidRPr="00F263B7" w:rsidRDefault="00F25E28" w:rsidP="00F25E28">
      <w:pPr>
        <w:rPr>
          <w:rFonts w:ascii="Cambria" w:eastAsia="Times New Roman" w:hAnsi="Cambria" w:cs="Times New Roman"/>
          <w:color w:val="000000"/>
          <w:sz w:val="20"/>
          <w:szCs w:val="20"/>
          <w:shd w:val="clear" w:color="auto" w:fill="FFFFFF"/>
        </w:rPr>
      </w:pPr>
      <w:r>
        <w:rPr>
          <w:rFonts w:ascii="Cambria" w:eastAsia="Times New Roman" w:hAnsi="Cambria" w:cs="Times New Roman"/>
          <w:b/>
          <w:color w:val="000000"/>
          <w:sz w:val="20"/>
          <w:szCs w:val="20"/>
          <w:shd w:val="clear" w:color="auto" w:fill="FFFFFF"/>
        </w:rPr>
        <w:t>Hemingway, Ernest</w:t>
      </w:r>
      <w:r>
        <w:rPr>
          <w:rFonts w:ascii="Cambria" w:eastAsia="Times New Roman" w:hAnsi="Cambria" w:cs="Times New Roman"/>
          <w:color w:val="000000"/>
          <w:sz w:val="20"/>
          <w:szCs w:val="20"/>
          <w:shd w:val="clear" w:color="auto" w:fill="FFFFFF"/>
        </w:rPr>
        <w:t xml:space="preserve">. </w:t>
      </w:r>
      <w:r>
        <w:rPr>
          <w:rFonts w:ascii="Cambria" w:eastAsia="Times New Roman" w:hAnsi="Cambria" w:cs="Times New Roman"/>
          <w:b/>
          <w:i/>
          <w:color w:val="000000"/>
          <w:sz w:val="20"/>
          <w:szCs w:val="20"/>
          <w:shd w:val="clear" w:color="auto" w:fill="FFFFFF"/>
        </w:rPr>
        <w:t>The Sun Also Rises</w:t>
      </w:r>
      <w:r>
        <w:rPr>
          <w:rFonts w:ascii="Cambria" w:eastAsia="Times New Roman" w:hAnsi="Cambria" w:cs="Times New Roman"/>
          <w:color w:val="000000"/>
          <w:sz w:val="20"/>
          <w:szCs w:val="20"/>
          <w:shd w:val="clear" w:color="auto" w:fill="FFFFFF"/>
        </w:rPr>
        <w:t xml:space="preserve">. </w:t>
      </w:r>
      <w:r w:rsidRPr="00F263B7">
        <w:rPr>
          <w:rFonts w:ascii="Cambria" w:eastAsia="Times New Roman" w:hAnsi="Cambria" w:cs="Times New Roman"/>
          <w:color w:val="000000"/>
          <w:sz w:val="20"/>
          <w:szCs w:val="20"/>
          <w:shd w:val="clear" w:color="auto" w:fill="FFFFFF"/>
        </w:rPr>
        <w:t xml:space="preserve">A </w:t>
      </w:r>
      <w:r>
        <w:rPr>
          <w:rFonts w:ascii="Cambria" w:eastAsia="Times New Roman" w:hAnsi="Cambria" w:cs="Times New Roman"/>
          <w:color w:val="000000"/>
          <w:sz w:val="20"/>
          <w:szCs w:val="20"/>
          <w:shd w:val="clear" w:color="auto" w:fill="FFFFFF"/>
        </w:rPr>
        <w:t xml:space="preserve">landmark Lost Generation story, </w:t>
      </w:r>
      <w:r>
        <w:rPr>
          <w:rFonts w:ascii="Cambria" w:eastAsia="Times New Roman" w:hAnsi="Cambria" w:cs="Times New Roman"/>
          <w:i/>
          <w:color w:val="000000"/>
          <w:sz w:val="20"/>
          <w:szCs w:val="20"/>
          <w:shd w:val="clear" w:color="auto" w:fill="FFFFFF"/>
        </w:rPr>
        <w:t xml:space="preserve">The Sun Also Rises </w:t>
      </w:r>
      <w:r>
        <w:rPr>
          <w:rFonts w:ascii="Cambria" w:eastAsia="Times New Roman" w:hAnsi="Cambria" w:cs="Times New Roman"/>
          <w:color w:val="000000"/>
          <w:sz w:val="20"/>
          <w:szCs w:val="20"/>
          <w:shd w:val="clear" w:color="auto" w:fill="FFFFFF"/>
        </w:rPr>
        <w:t xml:space="preserve">is a </w:t>
      </w:r>
      <w:r w:rsidRPr="00F263B7">
        <w:rPr>
          <w:rFonts w:ascii="Cambria" w:eastAsia="Times New Roman" w:hAnsi="Cambria" w:cs="Times New Roman"/>
          <w:color w:val="000000"/>
          <w:sz w:val="20"/>
          <w:szCs w:val="20"/>
          <w:shd w:val="clear" w:color="auto" w:fill="FFFFFF"/>
        </w:rPr>
        <w:t xml:space="preserve">poignant look at the disillusionment and angst of the post-World War I generation, the novel introduces two of Hemingway's most unforgettable characters: Jake Barnes and Lady Brett Ashley. The story follows the flamboyant Brett and the hapless Jake as they journey from the wild nightlife of 1920s Paris to the brutal bullfighting rings of Spain with a motley group of expatriates. It is an age of moral bankruptcy, spiritual dissolution, unrealized love, and vanishing illusions. </w:t>
      </w:r>
    </w:p>
    <w:p w14:paraId="4E4C131B" w14:textId="77777777" w:rsidR="00F25E28" w:rsidRDefault="00F25E28" w:rsidP="00F25E28">
      <w:pPr>
        <w:rPr>
          <w:rFonts w:ascii="Cambria" w:hAnsi="Cambria"/>
          <w:sz w:val="20"/>
          <w:szCs w:val="20"/>
        </w:rPr>
      </w:pPr>
    </w:p>
    <w:p w14:paraId="5785C813" w14:textId="77777777" w:rsidR="00F25E28" w:rsidRPr="00CF7673" w:rsidRDefault="00F25E28" w:rsidP="00F25E28">
      <w:pPr>
        <w:rPr>
          <w:rFonts w:ascii="Cambria" w:hAnsi="Cambria"/>
          <w:sz w:val="20"/>
          <w:szCs w:val="20"/>
        </w:rPr>
      </w:pPr>
      <w:r>
        <w:rPr>
          <w:rFonts w:ascii="Cambria" w:hAnsi="Cambria"/>
          <w:b/>
          <w:sz w:val="20"/>
          <w:szCs w:val="20"/>
        </w:rPr>
        <w:t xml:space="preserve">Irving, John. </w:t>
      </w:r>
      <w:proofErr w:type="gramStart"/>
      <w:r>
        <w:rPr>
          <w:rFonts w:ascii="Cambria" w:hAnsi="Cambria"/>
          <w:b/>
          <w:i/>
          <w:sz w:val="20"/>
          <w:szCs w:val="20"/>
        </w:rPr>
        <w:t>A Prayer for Owen Meany</w:t>
      </w:r>
      <w:r>
        <w:rPr>
          <w:rFonts w:ascii="Cambria" w:hAnsi="Cambria"/>
          <w:sz w:val="20"/>
          <w:szCs w:val="20"/>
        </w:rPr>
        <w:t>.</w:t>
      </w:r>
      <w:proofErr w:type="gramEnd"/>
      <w:r>
        <w:rPr>
          <w:rFonts w:ascii="Cambria" w:hAnsi="Cambria"/>
          <w:sz w:val="20"/>
          <w:szCs w:val="20"/>
        </w:rPr>
        <w:t xml:space="preserve"> </w:t>
      </w:r>
      <w:r w:rsidRPr="00CF7673">
        <w:rPr>
          <w:rFonts w:ascii="Cambria" w:hAnsi="Cambria"/>
          <w:sz w:val="20"/>
          <w:szCs w:val="20"/>
        </w:rPr>
        <w:t>In the summer of 1953, two eleven-year-old boys—best friends—are playing in a Little League baseball game in Gravesend, New Hampshire. One of the boys hits a foul ball that kills the other boy's mother. The boy who hits the ball doesn't believe in accidents; Owen Meany believes he is God's instrument. What happens to Owen after that 1953 foul ball is extraordinary.</w:t>
      </w:r>
    </w:p>
    <w:p w14:paraId="425975DE" w14:textId="77777777" w:rsidR="00F25E28" w:rsidRDefault="00F25E28" w:rsidP="00F25E28">
      <w:pPr>
        <w:rPr>
          <w:rFonts w:ascii="Cambria" w:hAnsi="Cambria"/>
          <w:sz w:val="20"/>
          <w:szCs w:val="20"/>
        </w:rPr>
      </w:pPr>
    </w:p>
    <w:p w14:paraId="7D0B8DE0" w14:textId="77777777" w:rsidR="00F25E28" w:rsidRPr="00F263B7" w:rsidRDefault="00F25E28" w:rsidP="00F25E28">
      <w:pPr>
        <w:rPr>
          <w:rFonts w:ascii="Cambria" w:hAnsi="Cambria"/>
          <w:sz w:val="20"/>
          <w:szCs w:val="20"/>
        </w:rPr>
      </w:pPr>
      <w:r>
        <w:rPr>
          <w:rFonts w:ascii="Cambria" w:hAnsi="Cambria"/>
          <w:b/>
          <w:sz w:val="20"/>
          <w:szCs w:val="20"/>
        </w:rPr>
        <w:t>Kerouac, Jack</w:t>
      </w:r>
      <w:r>
        <w:rPr>
          <w:rFonts w:ascii="Cambria" w:hAnsi="Cambria"/>
          <w:sz w:val="20"/>
          <w:szCs w:val="20"/>
        </w:rPr>
        <w:t xml:space="preserve">. </w:t>
      </w:r>
      <w:proofErr w:type="gramStart"/>
      <w:r>
        <w:rPr>
          <w:rFonts w:ascii="Cambria" w:hAnsi="Cambria"/>
          <w:b/>
          <w:i/>
          <w:sz w:val="20"/>
          <w:szCs w:val="20"/>
        </w:rPr>
        <w:t>On the Road</w:t>
      </w:r>
      <w:r>
        <w:rPr>
          <w:rFonts w:ascii="Cambria" w:hAnsi="Cambria"/>
          <w:sz w:val="20"/>
          <w:szCs w:val="20"/>
        </w:rPr>
        <w:t>.</w:t>
      </w:r>
      <w:proofErr w:type="gramEnd"/>
      <w:r>
        <w:rPr>
          <w:rFonts w:ascii="Cambria" w:hAnsi="Cambria"/>
          <w:sz w:val="20"/>
          <w:szCs w:val="20"/>
        </w:rPr>
        <w:t xml:space="preserve"> </w:t>
      </w:r>
      <w:r w:rsidRPr="00F263B7">
        <w:rPr>
          <w:rFonts w:ascii="Cambria" w:hAnsi="Cambria"/>
          <w:sz w:val="20"/>
          <w:szCs w:val="20"/>
        </w:rPr>
        <w:t xml:space="preserve">With </w:t>
      </w:r>
      <w:r w:rsidRPr="00F263B7">
        <w:rPr>
          <w:rFonts w:ascii="Cambria" w:hAnsi="Cambria"/>
          <w:i/>
          <w:sz w:val="20"/>
          <w:szCs w:val="20"/>
        </w:rPr>
        <w:t>On the Road,</w:t>
      </w:r>
      <w:r w:rsidRPr="00F263B7">
        <w:rPr>
          <w:rFonts w:ascii="Cambria" w:hAnsi="Cambria"/>
          <w:sz w:val="20"/>
          <w:szCs w:val="20"/>
        </w:rPr>
        <w:t xml:space="preserve"> Kerouac discovered his voice and his true subject—the search for a place as an outsider in America.</w:t>
      </w:r>
      <w:r>
        <w:rPr>
          <w:rFonts w:ascii="Cambria" w:hAnsi="Cambria"/>
          <w:sz w:val="20"/>
          <w:szCs w:val="20"/>
        </w:rPr>
        <w:t xml:space="preserve"> </w:t>
      </w:r>
      <w:r w:rsidRPr="00F263B7">
        <w:rPr>
          <w:rFonts w:ascii="Cambria" w:hAnsi="Cambria"/>
          <w:i/>
          <w:sz w:val="20"/>
          <w:szCs w:val="20"/>
        </w:rPr>
        <w:t>On the Road</w:t>
      </w:r>
      <w:r w:rsidRPr="00F263B7">
        <w:rPr>
          <w:rFonts w:ascii="Cambria" w:hAnsi="Cambria"/>
          <w:sz w:val="20"/>
          <w:szCs w:val="20"/>
        </w:rPr>
        <w:t xml:space="preserve"> swings to the rhythms of fifties underground America, jazz, sex, generosity, chill dawns, and drugs, with Sal Paradise and his hero Dean Moriarty, traveler and mystic, the living epitome of Beat.</w:t>
      </w:r>
    </w:p>
    <w:p w14:paraId="3F4ECE79" w14:textId="77777777" w:rsidR="00F25E28" w:rsidRDefault="00F25E28" w:rsidP="00F25E28">
      <w:pPr>
        <w:rPr>
          <w:rFonts w:ascii="Cambria" w:hAnsi="Cambria"/>
          <w:sz w:val="20"/>
          <w:szCs w:val="20"/>
        </w:rPr>
      </w:pPr>
    </w:p>
    <w:p w14:paraId="4D53DAC9" w14:textId="77777777" w:rsidR="00F25E28" w:rsidRPr="00982A28" w:rsidRDefault="00F25E28" w:rsidP="00F25E28">
      <w:pPr>
        <w:rPr>
          <w:rFonts w:ascii="Cambria" w:hAnsi="Cambria"/>
          <w:sz w:val="20"/>
          <w:szCs w:val="20"/>
        </w:rPr>
      </w:pPr>
      <w:proofErr w:type="spellStart"/>
      <w:r>
        <w:rPr>
          <w:rFonts w:ascii="Cambria" w:hAnsi="Cambria"/>
          <w:b/>
          <w:sz w:val="20"/>
          <w:szCs w:val="20"/>
        </w:rPr>
        <w:t>Krauker</w:t>
      </w:r>
      <w:proofErr w:type="spellEnd"/>
      <w:r>
        <w:rPr>
          <w:rFonts w:ascii="Cambria" w:hAnsi="Cambria"/>
          <w:b/>
          <w:sz w:val="20"/>
          <w:szCs w:val="20"/>
        </w:rPr>
        <w:t xml:space="preserve">, John. </w:t>
      </w:r>
      <w:proofErr w:type="gramStart"/>
      <w:r>
        <w:rPr>
          <w:rFonts w:ascii="Cambria" w:hAnsi="Cambria"/>
          <w:b/>
          <w:i/>
          <w:sz w:val="20"/>
          <w:szCs w:val="20"/>
        </w:rPr>
        <w:t>Into the Wild</w:t>
      </w:r>
      <w:r>
        <w:rPr>
          <w:rFonts w:ascii="Cambria" w:hAnsi="Cambria"/>
          <w:b/>
          <w:sz w:val="20"/>
          <w:szCs w:val="20"/>
        </w:rPr>
        <w:t>.</w:t>
      </w:r>
      <w:proofErr w:type="gramEnd"/>
      <w:r>
        <w:rPr>
          <w:rFonts w:ascii="Cambria" w:hAnsi="Cambria"/>
          <w:b/>
          <w:sz w:val="20"/>
          <w:szCs w:val="20"/>
        </w:rPr>
        <w:t xml:space="preserve"> </w:t>
      </w:r>
      <w:r w:rsidRPr="00982A28">
        <w:rPr>
          <w:rFonts w:ascii="Cambria" w:hAnsi="Cambria"/>
          <w:sz w:val="20"/>
          <w:szCs w:val="20"/>
        </w:rPr>
        <w:t xml:space="preserve">In April 1992 a young man from a well-to-do family hitchhiked to Alaska and walked alone into the wilderness north of Mt. McKinley. His name was Christopher Johnson </w:t>
      </w:r>
      <w:proofErr w:type="spellStart"/>
      <w:r w:rsidRPr="00982A28">
        <w:rPr>
          <w:rFonts w:ascii="Cambria" w:hAnsi="Cambria"/>
          <w:sz w:val="20"/>
          <w:szCs w:val="20"/>
        </w:rPr>
        <w:t>McCandless</w:t>
      </w:r>
      <w:proofErr w:type="spellEnd"/>
      <w:r w:rsidRPr="00982A28">
        <w:rPr>
          <w:rFonts w:ascii="Cambria" w:hAnsi="Cambria"/>
          <w:sz w:val="20"/>
          <w:szCs w:val="20"/>
        </w:rPr>
        <w:t xml:space="preserve">. He had given $25,000 in savings to charity, abandoned his car and most of his possessions, burned all the cash in his wallet, and invented a new life for himself. Four months later, </w:t>
      </w:r>
      <w:proofErr w:type="gramStart"/>
      <w:r w:rsidRPr="00982A28">
        <w:rPr>
          <w:rFonts w:ascii="Cambria" w:hAnsi="Cambria"/>
          <w:sz w:val="20"/>
          <w:szCs w:val="20"/>
        </w:rPr>
        <w:t>his decomposed body was found by a moose hunte</w:t>
      </w:r>
      <w:r>
        <w:rPr>
          <w:rFonts w:ascii="Cambria" w:hAnsi="Cambria"/>
          <w:sz w:val="20"/>
          <w:szCs w:val="20"/>
        </w:rPr>
        <w:t>r</w:t>
      </w:r>
      <w:proofErr w:type="gramEnd"/>
      <w:r>
        <w:rPr>
          <w:rFonts w:ascii="Cambria" w:hAnsi="Cambria"/>
          <w:sz w:val="20"/>
          <w:szCs w:val="20"/>
        </w:rPr>
        <w:t>.</w:t>
      </w:r>
    </w:p>
    <w:p w14:paraId="24FD4144" w14:textId="77777777" w:rsidR="00F25E28" w:rsidRPr="00217B2A" w:rsidRDefault="00F25E28" w:rsidP="00F25E28">
      <w:pPr>
        <w:rPr>
          <w:rFonts w:ascii="Cambria" w:hAnsi="Cambria"/>
          <w:b/>
          <w:sz w:val="20"/>
          <w:szCs w:val="20"/>
        </w:rPr>
      </w:pPr>
    </w:p>
    <w:p w14:paraId="22BD84ED" w14:textId="77777777" w:rsidR="00F25E28" w:rsidRPr="00217B2A" w:rsidRDefault="00F25E28" w:rsidP="00F25E28">
      <w:pPr>
        <w:rPr>
          <w:rFonts w:ascii="Cambria" w:eastAsia="Times New Roman" w:hAnsi="Cambria" w:cs="Times New Roman"/>
          <w:color w:val="auto"/>
          <w:sz w:val="20"/>
          <w:szCs w:val="20"/>
        </w:rPr>
      </w:pPr>
      <w:r w:rsidRPr="00217B2A">
        <w:rPr>
          <w:rFonts w:ascii="Cambria" w:hAnsi="Cambria"/>
          <w:b/>
          <w:sz w:val="20"/>
          <w:szCs w:val="20"/>
        </w:rPr>
        <w:t xml:space="preserve">Malcolm X.  </w:t>
      </w:r>
      <w:r w:rsidRPr="00217B2A">
        <w:rPr>
          <w:rFonts w:ascii="Cambria" w:hAnsi="Cambria"/>
          <w:b/>
          <w:i/>
          <w:sz w:val="20"/>
          <w:szCs w:val="20"/>
        </w:rPr>
        <w:t>The Autobiography of Malcolm X</w:t>
      </w:r>
      <w:r w:rsidRPr="00217B2A">
        <w:rPr>
          <w:rFonts w:ascii="Cambria" w:hAnsi="Cambria"/>
          <w:b/>
          <w:sz w:val="20"/>
          <w:szCs w:val="20"/>
        </w:rPr>
        <w:t>.</w:t>
      </w:r>
      <w:r w:rsidRPr="004F39E7">
        <w:rPr>
          <w:rFonts w:ascii="Cambria" w:hAnsi="Cambria"/>
          <w:sz w:val="20"/>
          <w:szCs w:val="20"/>
        </w:rPr>
        <w:t xml:space="preserve"> </w:t>
      </w:r>
      <w:r>
        <w:rPr>
          <w:rFonts w:ascii="Cambria" w:hAnsi="Cambria"/>
          <w:sz w:val="20"/>
          <w:szCs w:val="20"/>
        </w:rPr>
        <w:t>*</w:t>
      </w:r>
      <w:r w:rsidRPr="00217B2A">
        <w:rPr>
          <w:rFonts w:ascii="Cambria" w:hAnsi="Cambria"/>
          <w:b/>
          <w:sz w:val="20"/>
          <w:szCs w:val="20"/>
        </w:rPr>
        <w:t xml:space="preserve"> </w:t>
      </w:r>
      <w:r w:rsidRPr="00217B2A">
        <w:rPr>
          <w:rFonts w:ascii="Cambria" w:eastAsia="Times New Roman" w:hAnsi="Cambria" w:cs="Times New Roman"/>
          <w:color w:val="000000"/>
          <w:sz w:val="20"/>
          <w:szCs w:val="20"/>
          <w:shd w:val="clear" w:color="auto" w:fill="FFFFFF"/>
        </w:rPr>
        <w:t>Malcolm X's searing memoir belongs on the small shelf of great autobiographies. The reasons are many: the blistering honesty with which he recounts his transformation from a bitter, self-destructive petty criminal into an articulate political activist, the continued relevance of his militant analysis of white racism, and his emphasis on self-respect and self-help for African Americans.</w:t>
      </w:r>
    </w:p>
    <w:p w14:paraId="5BA14CEA" w14:textId="77777777" w:rsidR="00F25E28" w:rsidRPr="00217B2A" w:rsidRDefault="00F25E28" w:rsidP="00F25E28">
      <w:pPr>
        <w:rPr>
          <w:rFonts w:ascii="Cambria" w:hAnsi="Cambria"/>
          <w:b/>
          <w:sz w:val="20"/>
          <w:szCs w:val="20"/>
        </w:rPr>
      </w:pPr>
    </w:p>
    <w:p w14:paraId="56109E86" w14:textId="77777777" w:rsidR="00F25E28" w:rsidRDefault="00F25E28" w:rsidP="00F25E28">
      <w:pPr>
        <w:rPr>
          <w:rFonts w:ascii="Cambria" w:hAnsi="Cambria"/>
          <w:sz w:val="20"/>
          <w:szCs w:val="20"/>
        </w:rPr>
      </w:pPr>
      <w:r w:rsidRPr="00217B2A">
        <w:rPr>
          <w:rFonts w:ascii="Cambria" w:hAnsi="Cambria"/>
          <w:b/>
          <w:sz w:val="20"/>
          <w:szCs w:val="20"/>
        </w:rPr>
        <w:t xml:space="preserve">McCarthy, Cormac. </w:t>
      </w:r>
      <w:r w:rsidRPr="00217B2A">
        <w:rPr>
          <w:rFonts w:ascii="Cambria" w:hAnsi="Cambria"/>
          <w:b/>
          <w:i/>
          <w:sz w:val="20"/>
          <w:szCs w:val="20"/>
        </w:rPr>
        <w:t>The Road</w:t>
      </w:r>
      <w:r w:rsidRPr="00217B2A">
        <w:rPr>
          <w:rFonts w:ascii="Cambria" w:hAnsi="Cambria"/>
          <w:sz w:val="20"/>
          <w:szCs w:val="20"/>
        </w:rPr>
        <w:t>.</w:t>
      </w:r>
      <w:r w:rsidRPr="004F39E7">
        <w:rPr>
          <w:rFonts w:ascii="Cambria" w:hAnsi="Cambria"/>
          <w:sz w:val="20"/>
          <w:szCs w:val="20"/>
        </w:rPr>
        <w:t xml:space="preserve"> </w:t>
      </w:r>
      <w:r>
        <w:rPr>
          <w:rFonts w:ascii="Cambria" w:hAnsi="Cambria"/>
          <w:sz w:val="20"/>
          <w:szCs w:val="20"/>
        </w:rPr>
        <w:t>*</w:t>
      </w:r>
      <w:r w:rsidRPr="00217B2A">
        <w:rPr>
          <w:rFonts w:ascii="Cambria" w:hAnsi="Cambria"/>
          <w:sz w:val="20"/>
          <w:szCs w:val="20"/>
        </w:rPr>
        <w:t xml:space="preserve"> Alfred A. Knopf, 2006. In a post-apocalyptic landscape, a man and a boy struggle toward the unknown. This dark and doomed quest offers a spiritual sense of soul and humanity. Pulitzer Prize, Fiction 2007</w:t>
      </w:r>
    </w:p>
    <w:p w14:paraId="569E5BA3" w14:textId="77777777" w:rsidR="00F25E28" w:rsidRDefault="00F25E28" w:rsidP="00F25E28">
      <w:pPr>
        <w:rPr>
          <w:rFonts w:ascii="Cambria" w:hAnsi="Cambria"/>
          <w:sz w:val="20"/>
          <w:szCs w:val="20"/>
        </w:rPr>
      </w:pPr>
    </w:p>
    <w:p w14:paraId="142E57B5" w14:textId="77777777" w:rsidR="00F25E28" w:rsidRPr="00982A28" w:rsidRDefault="00F25E28" w:rsidP="00F25E28">
      <w:pPr>
        <w:rPr>
          <w:rFonts w:ascii="Cambria" w:hAnsi="Cambria"/>
          <w:b/>
          <w:sz w:val="20"/>
          <w:szCs w:val="20"/>
        </w:rPr>
      </w:pPr>
      <w:r>
        <w:rPr>
          <w:rFonts w:ascii="Cambria" w:hAnsi="Cambria"/>
          <w:b/>
          <w:sz w:val="20"/>
          <w:szCs w:val="20"/>
        </w:rPr>
        <w:t>Morrison, Toni</w:t>
      </w:r>
      <w:r>
        <w:rPr>
          <w:rFonts w:ascii="Cambria" w:hAnsi="Cambria"/>
          <w:b/>
          <w:i/>
          <w:sz w:val="20"/>
          <w:szCs w:val="20"/>
        </w:rPr>
        <w:t>. Beloved</w:t>
      </w:r>
      <w:proofErr w:type="gramStart"/>
      <w:r>
        <w:rPr>
          <w:rFonts w:ascii="Cambria" w:hAnsi="Cambria"/>
          <w:b/>
          <w:i/>
          <w:sz w:val="20"/>
          <w:szCs w:val="20"/>
        </w:rPr>
        <w:t>.*</w:t>
      </w:r>
      <w:proofErr w:type="gramEnd"/>
      <w:r w:rsidRPr="00982A28">
        <w:rPr>
          <w:rFonts w:ascii="Cambria" w:hAnsi="Cambria"/>
          <w:sz w:val="20"/>
          <w:szCs w:val="20"/>
        </w:rPr>
        <w:t xml:space="preserve"> Winner of the Pulitzer Prize, Toni Morrison’s </w:t>
      </w:r>
      <w:r w:rsidRPr="00982A28">
        <w:rPr>
          <w:rFonts w:ascii="Cambria" w:hAnsi="Cambria"/>
          <w:i/>
          <w:sz w:val="20"/>
          <w:szCs w:val="20"/>
        </w:rPr>
        <w:t>Beloved</w:t>
      </w:r>
      <w:r>
        <w:rPr>
          <w:rFonts w:ascii="Cambria" w:hAnsi="Cambria"/>
          <w:sz w:val="20"/>
          <w:szCs w:val="20"/>
        </w:rPr>
        <w:t xml:space="preserve"> is an </w:t>
      </w:r>
      <w:r w:rsidRPr="00982A28">
        <w:rPr>
          <w:rFonts w:ascii="Cambria" w:hAnsi="Cambria"/>
          <w:sz w:val="20"/>
          <w:szCs w:val="20"/>
        </w:rPr>
        <w:t>innovative por</w:t>
      </w:r>
      <w:r>
        <w:rPr>
          <w:rFonts w:ascii="Cambria" w:hAnsi="Cambria"/>
          <w:sz w:val="20"/>
          <w:szCs w:val="20"/>
        </w:rPr>
        <w:t xml:space="preserve">trait of a woman haunted by her </w:t>
      </w:r>
      <w:r w:rsidRPr="00982A28">
        <w:rPr>
          <w:rFonts w:ascii="Cambria" w:hAnsi="Cambria"/>
          <w:sz w:val="20"/>
          <w:szCs w:val="20"/>
        </w:rPr>
        <w:t>past</w:t>
      </w:r>
      <w:r>
        <w:rPr>
          <w:rFonts w:ascii="Cambria" w:hAnsi="Cambria"/>
          <w:sz w:val="20"/>
          <w:szCs w:val="20"/>
        </w:rPr>
        <w:t xml:space="preserve"> as a slave. This novel blurs the lines between reality and the supernatural as the narrator relives terrifying encounters and memories.</w:t>
      </w:r>
    </w:p>
    <w:p w14:paraId="50E765E9" w14:textId="77777777" w:rsidR="00F25E28" w:rsidRDefault="00F25E28" w:rsidP="00F25E28">
      <w:pPr>
        <w:rPr>
          <w:rFonts w:ascii="Cambria" w:hAnsi="Cambria"/>
          <w:sz w:val="20"/>
          <w:szCs w:val="20"/>
        </w:rPr>
      </w:pPr>
    </w:p>
    <w:p w14:paraId="583D8D76" w14:textId="77777777" w:rsidR="00F25E28" w:rsidRPr="00F263B7" w:rsidRDefault="00F25E28" w:rsidP="00F25E28">
      <w:pPr>
        <w:rPr>
          <w:rFonts w:ascii="Cambria" w:hAnsi="Cambria"/>
          <w:sz w:val="20"/>
          <w:szCs w:val="20"/>
        </w:rPr>
      </w:pPr>
      <w:proofErr w:type="gramStart"/>
      <w:r>
        <w:rPr>
          <w:rFonts w:ascii="Cambria" w:hAnsi="Cambria"/>
          <w:b/>
          <w:sz w:val="20"/>
          <w:szCs w:val="20"/>
        </w:rPr>
        <w:t>Prose, Francine</w:t>
      </w:r>
      <w:r>
        <w:rPr>
          <w:rFonts w:ascii="Cambria" w:hAnsi="Cambria"/>
          <w:b/>
          <w:i/>
          <w:sz w:val="20"/>
          <w:szCs w:val="20"/>
        </w:rPr>
        <w:t>.</w:t>
      </w:r>
      <w:proofErr w:type="gramEnd"/>
      <w:r>
        <w:rPr>
          <w:rFonts w:ascii="Cambria" w:hAnsi="Cambria"/>
          <w:b/>
          <w:i/>
          <w:sz w:val="20"/>
          <w:szCs w:val="20"/>
        </w:rPr>
        <w:t xml:space="preserve"> </w:t>
      </w:r>
      <w:r w:rsidRPr="00F263B7">
        <w:rPr>
          <w:rFonts w:ascii="Cambria" w:hAnsi="Cambria"/>
          <w:b/>
          <w:i/>
          <w:sz w:val="20"/>
          <w:szCs w:val="20"/>
        </w:rPr>
        <w:t>After</w:t>
      </w:r>
      <w:r>
        <w:rPr>
          <w:rFonts w:ascii="Cambria" w:hAnsi="Cambria"/>
          <w:sz w:val="20"/>
          <w:szCs w:val="20"/>
        </w:rPr>
        <w:t xml:space="preserve">. </w:t>
      </w:r>
      <w:r w:rsidRPr="00F263B7">
        <w:rPr>
          <w:rFonts w:ascii="Cambria" w:hAnsi="Cambria"/>
          <w:sz w:val="20"/>
          <w:szCs w:val="20"/>
        </w:rPr>
        <w:t>A school-shooting incident in nearby Pleasant Valley causes Tom's high school administrators to be worried about a ripple effect. A crisis counselor is hired and a watchdog atmosphere grows as the teens' privileges rapidly disappear. Tom and his sophomore classmates are annoyed but not overly concerned about the new security restrictions until they notice eerie disappearances of friends who fail to conform, in</w:t>
      </w:r>
      <w:r>
        <w:rPr>
          <w:rFonts w:ascii="Cambria" w:hAnsi="Cambria"/>
          <w:sz w:val="20"/>
          <w:szCs w:val="20"/>
        </w:rPr>
        <w:t xml:space="preserve">cluding Tom's two best friends…. </w:t>
      </w:r>
      <w:r w:rsidRPr="00F263B7">
        <w:rPr>
          <w:rFonts w:ascii="Cambria" w:hAnsi="Cambria"/>
          <w:sz w:val="20"/>
          <w:szCs w:val="20"/>
        </w:rPr>
        <w:t>School has become a prison.</w:t>
      </w:r>
      <w:r>
        <w:rPr>
          <w:rFonts w:ascii="Cambria" w:hAnsi="Cambria"/>
          <w:sz w:val="20"/>
          <w:szCs w:val="20"/>
        </w:rPr>
        <w:t xml:space="preserve"> </w:t>
      </w:r>
      <w:r w:rsidRPr="00F263B7">
        <w:rPr>
          <w:rFonts w:ascii="Cambria" w:hAnsi="Cambria"/>
          <w:sz w:val="20"/>
          <w:szCs w:val="20"/>
        </w:rPr>
        <w:t>There's no way to stop it.</w:t>
      </w:r>
    </w:p>
    <w:p w14:paraId="4C68BE56" w14:textId="77777777" w:rsidR="00F25E28" w:rsidRPr="00217B2A" w:rsidRDefault="00F25E28" w:rsidP="00F25E28">
      <w:pPr>
        <w:rPr>
          <w:rFonts w:ascii="Cambria" w:hAnsi="Cambria"/>
          <w:sz w:val="20"/>
          <w:szCs w:val="20"/>
        </w:rPr>
      </w:pPr>
    </w:p>
    <w:p w14:paraId="695AB43E" w14:textId="77777777" w:rsidR="00F25E28" w:rsidRDefault="00F25E28" w:rsidP="00F25E28">
      <w:pPr>
        <w:rPr>
          <w:rFonts w:ascii="Cambria" w:eastAsia="Times New Roman" w:hAnsi="Cambria" w:cs="Times New Roman"/>
          <w:color w:val="000000"/>
          <w:sz w:val="20"/>
          <w:szCs w:val="20"/>
        </w:rPr>
      </w:pPr>
      <w:r w:rsidRPr="00217B2A">
        <w:rPr>
          <w:rFonts w:ascii="Cambria" w:hAnsi="Cambria"/>
          <w:b/>
          <w:sz w:val="20"/>
          <w:szCs w:val="20"/>
        </w:rPr>
        <w:t xml:space="preserve">Remarque, Erich.  </w:t>
      </w:r>
      <w:proofErr w:type="gramStart"/>
      <w:r w:rsidRPr="00217B2A">
        <w:rPr>
          <w:rFonts w:ascii="Cambria" w:hAnsi="Cambria"/>
          <w:b/>
          <w:i/>
          <w:sz w:val="20"/>
          <w:szCs w:val="20"/>
        </w:rPr>
        <w:t>All Quiet on the Western Front.</w:t>
      </w:r>
      <w:proofErr w:type="gramEnd"/>
      <w:r w:rsidRPr="00217B2A">
        <w:rPr>
          <w:rFonts w:ascii="Cambria" w:hAnsi="Cambria"/>
          <w:b/>
          <w:i/>
          <w:sz w:val="20"/>
          <w:szCs w:val="20"/>
        </w:rPr>
        <w:t xml:space="preserve"> </w:t>
      </w:r>
      <w:r w:rsidRPr="00217B2A">
        <w:rPr>
          <w:rFonts w:ascii="Cambria" w:eastAsia="Times New Roman" w:hAnsi="Cambria" w:cs="Times New Roman"/>
          <w:color w:val="auto"/>
          <w:sz w:val="20"/>
          <w:szCs w:val="20"/>
        </w:rPr>
        <w:t xml:space="preserve"> </w:t>
      </w:r>
      <w:r w:rsidRPr="00217B2A">
        <w:rPr>
          <w:rFonts w:ascii="Cambria" w:eastAsia="Times New Roman" w:hAnsi="Cambria" w:cs="Times New Roman"/>
          <w:color w:val="000000"/>
          <w:sz w:val="20"/>
          <w:szCs w:val="20"/>
        </w:rPr>
        <w:t>A young German soldier in World War I experiences pounding shellfire, hunger, sickness, and death.</w:t>
      </w:r>
    </w:p>
    <w:p w14:paraId="57C1A7E8" w14:textId="77777777" w:rsidR="00F25E28" w:rsidRPr="009F7290" w:rsidRDefault="00F25E28" w:rsidP="00F25E28">
      <w:pPr>
        <w:rPr>
          <w:rFonts w:ascii="Cambria" w:eastAsia="Times New Roman" w:hAnsi="Cambria" w:cs="Times New Roman"/>
          <w:color w:val="000000"/>
          <w:sz w:val="20"/>
          <w:szCs w:val="20"/>
        </w:rPr>
      </w:pPr>
    </w:p>
    <w:p w14:paraId="3B535303" w14:textId="77777777" w:rsidR="00F25E28" w:rsidRPr="00217B2A" w:rsidRDefault="00F25E28" w:rsidP="00F25E28">
      <w:pPr>
        <w:rPr>
          <w:rFonts w:ascii="Cambria" w:eastAsia="Times New Roman" w:hAnsi="Cambria" w:cs="Times New Roman"/>
          <w:color w:val="auto"/>
          <w:sz w:val="20"/>
          <w:szCs w:val="20"/>
        </w:rPr>
      </w:pPr>
      <w:proofErr w:type="spellStart"/>
      <w:r w:rsidRPr="00217B2A">
        <w:rPr>
          <w:rFonts w:ascii="Cambria" w:hAnsi="Cambria"/>
          <w:b/>
          <w:sz w:val="20"/>
          <w:szCs w:val="20"/>
        </w:rPr>
        <w:t>Silko</w:t>
      </w:r>
      <w:proofErr w:type="spellEnd"/>
      <w:r w:rsidRPr="00217B2A">
        <w:rPr>
          <w:rFonts w:ascii="Cambria" w:hAnsi="Cambria"/>
          <w:b/>
          <w:sz w:val="20"/>
          <w:szCs w:val="20"/>
        </w:rPr>
        <w:t xml:space="preserve">, Leslie Marmon. </w:t>
      </w:r>
      <w:r w:rsidRPr="00217B2A">
        <w:rPr>
          <w:rFonts w:ascii="Cambria" w:hAnsi="Cambria"/>
          <w:b/>
          <w:i/>
          <w:sz w:val="20"/>
          <w:szCs w:val="20"/>
        </w:rPr>
        <w:t xml:space="preserve">Ceremony. </w:t>
      </w:r>
      <w:proofErr w:type="spellStart"/>
      <w:r w:rsidRPr="00217B2A">
        <w:rPr>
          <w:rFonts w:ascii="Cambria" w:eastAsia="Times New Roman" w:hAnsi="Cambria" w:cs="Times New Roman"/>
          <w:color w:val="000000"/>
          <w:sz w:val="20"/>
          <w:szCs w:val="20"/>
          <w:shd w:val="clear" w:color="auto" w:fill="FFFFFF"/>
        </w:rPr>
        <w:t>Tayo</w:t>
      </w:r>
      <w:proofErr w:type="spellEnd"/>
      <w:r w:rsidRPr="00217B2A">
        <w:rPr>
          <w:rFonts w:ascii="Cambria" w:eastAsia="Times New Roman" w:hAnsi="Cambria" w:cs="Times New Roman"/>
          <w:color w:val="000000"/>
          <w:sz w:val="20"/>
          <w:szCs w:val="20"/>
          <w:shd w:val="clear" w:color="auto" w:fill="FFFFFF"/>
        </w:rPr>
        <w:t xml:space="preserve">, a young Native American, has been a prisoner of the Japanese during World War II, and the horrors of captivity have almost eroded his will to survive. His return to the Laguna Pueblo reservation only increases his feeling of estrangement and alienation. While other returning soldiers find easy refuge in alcohol and senseless violence, </w:t>
      </w:r>
      <w:proofErr w:type="spellStart"/>
      <w:r w:rsidRPr="00217B2A">
        <w:rPr>
          <w:rFonts w:ascii="Cambria" w:eastAsia="Times New Roman" w:hAnsi="Cambria" w:cs="Times New Roman"/>
          <w:color w:val="000000"/>
          <w:sz w:val="20"/>
          <w:szCs w:val="20"/>
          <w:shd w:val="clear" w:color="auto" w:fill="FFFFFF"/>
        </w:rPr>
        <w:t>Tayo</w:t>
      </w:r>
      <w:proofErr w:type="spellEnd"/>
      <w:r w:rsidRPr="00217B2A">
        <w:rPr>
          <w:rFonts w:ascii="Cambria" w:eastAsia="Times New Roman" w:hAnsi="Cambria" w:cs="Times New Roman"/>
          <w:color w:val="000000"/>
          <w:sz w:val="20"/>
          <w:szCs w:val="20"/>
          <w:shd w:val="clear" w:color="auto" w:fill="FFFFFF"/>
        </w:rPr>
        <w:t xml:space="preserve"> searches for another kind of comfort and resolution.</w:t>
      </w:r>
    </w:p>
    <w:p w14:paraId="06A46ADE" w14:textId="77777777" w:rsidR="00F25E28" w:rsidRPr="00217B2A" w:rsidRDefault="00F25E28" w:rsidP="00F25E28">
      <w:pPr>
        <w:rPr>
          <w:rFonts w:ascii="Cambria" w:hAnsi="Cambria"/>
          <w:sz w:val="20"/>
          <w:szCs w:val="20"/>
        </w:rPr>
      </w:pPr>
    </w:p>
    <w:p w14:paraId="6CA472C7" w14:textId="77777777" w:rsidR="00F25E28" w:rsidRPr="00217B2A" w:rsidRDefault="00F25E28" w:rsidP="00F25E28">
      <w:pPr>
        <w:rPr>
          <w:rFonts w:ascii="Cambria" w:hAnsi="Cambria"/>
          <w:sz w:val="20"/>
          <w:szCs w:val="20"/>
        </w:rPr>
      </w:pPr>
      <w:r w:rsidRPr="00217B2A">
        <w:rPr>
          <w:rFonts w:ascii="Cambria" w:hAnsi="Cambria"/>
          <w:b/>
          <w:sz w:val="20"/>
          <w:szCs w:val="20"/>
        </w:rPr>
        <w:t xml:space="preserve">Stein, Garth.  </w:t>
      </w:r>
      <w:r w:rsidRPr="00217B2A">
        <w:rPr>
          <w:rFonts w:ascii="Cambria" w:hAnsi="Cambria"/>
          <w:b/>
          <w:i/>
          <w:sz w:val="20"/>
          <w:szCs w:val="20"/>
        </w:rPr>
        <w:t>The Art of Racing in the Rain: A Novel</w:t>
      </w:r>
      <w:r w:rsidRPr="00217B2A">
        <w:rPr>
          <w:rFonts w:ascii="Cambria" w:hAnsi="Cambria"/>
          <w:sz w:val="20"/>
          <w:szCs w:val="20"/>
        </w:rPr>
        <w:t xml:space="preserve">.  </w:t>
      </w:r>
      <w:proofErr w:type="gramStart"/>
      <w:r w:rsidRPr="00217B2A">
        <w:rPr>
          <w:rFonts w:ascii="Cambria" w:hAnsi="Cambria"/>
          <w:sz w:val="20"/>
          <w:szCs w:val="20"/>
        </w:rPr>
        <w:t>HarperCollins, 2008.</w:t>
      </w:r>
      <w:proofErr w:type="gramEnd"/>
      <w:r w:rsidRPr="00217B2A">
        <w:rPr>
          <w:rFonts w:ascii="Cambria" w:hAnsi="Cambria"/>
          <w:sz w:val="20"/>
          <w:szCs w:val="20"/>
        </w:rPr>
        <w:t xml:space="preserve">  </w:t>
      </w:r>
      <w:proofErr w:type="spellStart"/>
      <w:r w:rsidRPr="00217B2A">
        <w:rPr>
          <w:rFonts w:ascii="Cambria" w:hAnsi="Cambria"/>
          <w:sz w:val="20"/>
          <w:szCs w:val="20"/>
        </w:rPr>
        <w:t>Enzo</w:t>
      </w:r>
      <w:proofErr w:type="spellEnd"/>
      <w:r w:rsidRPr="00217B2A">
        <w:rPr>
          <w:rFonts w:ascii="Cambria" w:hAnsi="Cambria"/>
          <w:sz w:val="20"/>
          <w:szCs w:val="20"/>
        </w:rPr>
        <w:t xml:space="preserve"> is an old soul who just happens to be a dog.  He is devoted to Denny who is a </w:t>
      </w:r>
      <w:proofErr w:type="gramStart"/>
      <w:r w:rsidRPr="00217B2A">
        <w:rPr>
          <w:rFonts w:ascii="Cambria" w:hAnsi="Cambria"/>
          <w:sz w:val="20"/>
          <w:szCs w:val="20"/>
        </w:rPr>
        <w:t>race car</w:t>
      </w:r>
      <w:proofErr w:type="gramEnd"/>
      <w:r w:rsidRPr="00217B2A">
        <w:rPr>
          <w:rFonts w:ascii="Cambria" w:hAnsi="Cambria"/>
          <w:sz w:val="20"/>
          <w:szCs w:val="20"/>
        </w:rPr>
        <w:t xml:space="preserve"> driver.  The reader will be captivated as </w:t>
      </w:r>
      <w:proofErr w:type="spellStart"/>
      <w:r w:rsidRPr="00217B2A">
        <w:rPr>
          <w:rFonts w:ascii="Cambria" w:hAnsi="Cambria"/>
          <w:sz w:val="20"/>
          <w:szCs w:val="20"/>
        </w:rPr>
        <w:t>Enzo</w:t>
      </w:r>
      <w:proofErr w:type="spellEnd"/>
      <w:r w:rsidRPr="00217B2A">
        <w:rPr>
          <w:rFonts w:ascii="Cambria" w:hAnsi="Cambria"/>
          <w:sz w:val="20"/>
          <w:szCs w:val="20"/>
        </w:rPr>
        <w:t xml:space="preserve"> tells his master’s story and </w:t>
      </w:r>
    </w:p>
    <w:p w14:paraId="7BD43BF8" w14:textId="77777777" w:rsidR="00F25E28" w:rsidRPr="00217B2A" w:rsidRDefault="00F25E28" w:rsidP="00F25E28">
      <w:pPr>
        <w:rPr>
          <w:rFonts w:ascii="Cambria" w:hAnsi="Cambria"/>
          <w:sz w:val="20"/>
          <w:szCs w:val="20"/>
        </w:rPr>
      </w:pPr>
      <w:proofErr w:type="gramStart"/>
      <w:r w:rsidRPr="00217B2A">
        <w:rPr>
          <w:rFonts w:ascii="Cambria" w:hAnsi="Cambria"/>
          <w:sz w:val="20"/>
          <w:szCs w:val="20"/>
        </w:rPr>
        <w:t>prepares</w:t>
      </w:r>
      <w:proofErr w:type="gramEnd"/>
      <w:r w:rsidRPr="00217B2A">
        <w:rPr>
          <w:rFonts w:ascii="Cambria" w:hAnsi="Cambria"/>
          <w:sz w:val="20"/>
          <w:szCs w:val="20"/>
        </w:rPr>
        <w:t xml:space="preserve"> for his next life…as a human.</w:t>
      </w:r>
    </w:p>
    <w:p w14:paraId="180D86B7" w14:textId="77777777" w:rsidR="00F25E28" w:rsidRPr="00217B2A" w:rsidRDefault="00F25E28" w:rsidP="00F25E28">
      <w:pPr>
        <w:rPr>
          <w:rFonts w:ascii="Cambria" w:hAnsi="Cambria"/>
          <w:sz w:val="20"/>
          <w:szCs w:val="20"/>
        </w:rPr>
      </w:pPr>
    </w:p>
    <w:p w14:paraId="59F5EA6D" w14:textId="77777777" w:rsidR="00F25E28" w:rsidRPr="00217B2A" w:rsidRDefault="00F25E28" w:rsidP="00F25E28">
      <w:pPr>
        <w:rPr>
          <w:rFonts w:ascii="Cambria" w:hAnsi="Cambria"/>
          <w:sz w:val="20"/>
          <w:szCs w:val="20"/>
        </w:rPr>
      </w:pPr>
      <w:proofErr w:type="spellStart"/>
      <w:r w:rsidRPr="00217B2A">
        <w:rPr>
          <w:rFonts w:ascii="Cambria" w:hAnsi="Cambria"/>
          <w:b/>
          <w:sz w:val="20"/>
          <w:szCs w:val="20"/>
        </w:rPr>
        <w:t>Stockett</w:t>
      </w:r>
      <w:proofErr w:type="spellEnd"/>
      <w:r w:rsidRPr="00217B2A">
        <w:rPr>
          <w:rFonts w:ascii="Cambria" w:hAnsi="Cambria"/>
          <w:b/>
          <w:sz w:val="20"/>
          <w:szCs w:val="20"/>
        </w:rPr>
        <w:t xml:space="preserve">, Kathryn. </w:t>
      </w:r>
      <w:r w:rsidRPr="00217B2A">
        <w:rPr>
          <w:rFonts w:ascii="Cambria" w:hAnsi="Cambria"/>
          <w:b/>
          <w:i/>
          <w:sz w:val="20"/>
          <w:szCs w:val="20"/>
        </w:rPr>
        <w:t>The Help</w:t>
      </w:r>
      <w:r w:rsidRPr="00217B2A">
        <w:rPr>
          <w:rFonts w:ascii="Cambria" w:hAnsi="Cambria"/>
          <w:sz w:val="20"/>
          <w:szCs w:val="20"/>
        </w:rPr>
        <w:t xml:space="preserve">.  </w:t>
      </w:r>
      <w:proofErr w:type="gramStart"/>
      <w:r w:rsidRPr="00217B2A">
        <w:rPr>
          <w:rFonts w:ascii="Cambria" w:hAnsi="Cambria"/>
          <w:sz w:val="20"/>
          <w:szCs w:val="20"/>
        </w:rPr>
        <w:t xml:space="preserve">Amy </w:t>
      </w:r>
      <w:proofErr w:type="spellStart"/>
      <w:r w:rsidRPr="00217B2A">
        <w:rPr>
          <w:rFonts w:ascii="Cambria" w:hAnsi="Cambria"/>
          <w:sz w:val="20"/>
          <w:szCs w:val="20"/>
        </w:rPr>
        <w:t>Einhorn</w:t>
      </w:r>
      <w:proofErr w:type="spellEnd"/>
      <w:r w:rsidRPr="00217B2A">
        <w:rPr>
          <w:rFonts w:ascii="Cambria" w:hAnsi="Cambria"/>
          <w:sz w:val="20"/>
          <w:szCs w:val="20"/>
        </w:rPr>
        <w:t xml:space="preserve"> Books, 2009.</w:t>
      </w:r>
      <w:proofErr w:type="gramEnd"/>
      <w:r w:rsidRPr="00217B2A">
        <w:rPr>
          <w:rFonts w:ascii="Cambria" w:hAnsi="Cambria"/>
          <w:sz w:val="20"/>
          <w:szCs w:val="20"/>
        </w:rPr>
        <w:t xml:space="preserve">  College graduate </w:t>
      </w:r>
      <w:proofErr w:type="spellStart"/>
      <w:r w:rsidRPr="00217B2A">
        <w:rPr>
          <w:rFonts w:ascii="Cambria" w:hAnsi="Cambria"/>
          <w:sz w:val="20"/>
          <w:szCs w:val="20"/>
        </w:rPr>
        <w:t>Skeeter</w:t>
      </w:r>
      <w:proofErr w:type="spellEnd"/>
      <w:r w:rsidRPr="00217B2A">
        <w:rPr>
          <w:rFonts w:ascii="Cambria" w:hAnsi="Cambria"/>
          <w:sz w:val="20"/>
          <w:szCs w:val="20"/>
        </w:rPr>
        <w:t xml:space="preserve"> Phelan, a white twenty-four-year-old social misfit and an aspiring writer, decides to secretly compile the untold stories of black domestic workers in her </w:t>
      </w:r>
    </w:p>
    <w:p w14:paraId="4A2F5088" w14:textId="77777777" w:rsidR="00F25E28" w:rsidRDefault="00F25E28" w:rsidP="00F25E28">
      <w:pPr>
        <w:rPr>
          <w:rFonts w:ascii="Cambria" w:hAnsi="Cambria"/>
          <w:sz w:val="20"/>
          <w:szCs w:val="20"/>
        </w:rPr>
      </w:pPr>
      <w:proofErr w:type="gramStart"/>
      <w:r w:rsidRPr="00217B2A">
        <w:rPr>
          <w:rFonts w:ascii="Cambria" w:hAnsi="Cambria"/>
          <w:sz w:val="20"/>
          <w:szCs w:val="20"/>
        </w:rPr>
        <w:t>hometown</w:t>
      </w:r>
      <w:proofErr w:type="gramEnd"/>
      <w:r w:rsidRPr="00217B2A">
        <w:rPr>
          <w:rFonts w:ascii="Cambria" w:hAnsi="Cambria"/>
          <w:sz w:val="20"/>
          <w:szCs w:val="20"/>
        </w:rPr>
        <w:t xml:space="preserve"> of Jackson, Mississippi. Her fellow conspirators, two black women, </w:t>
      </w:r>
      <w:proofErr w:type="spellStart"/>
      <w:r w:rsidRPr="00217B2A">
        <w:rPr>
          <w:rFonts w:ascii="Cambria" w:hAnsi="Cambria"/>
          <w:sz w:val="20"/>
          <w:szCs w:val="20"/>
        </w:rPr>
        <w:t>Aibileen</w:t>
      </w:r>
      <w:proofErr w:type="spellEnd"/>
      <w:r w:rsidRPr="00217B2A">
        <w:rPr>
          <w:rFonts w:ascii="Cambria" w:hAnsi="Cambria"/>
          <w:sz w:val="20"/>
          <w:szCs w:val="20"/>
        </w:rPr>
        <w:t xml:space="preserve"> and </w:t>
      </w:r>
      <w:proofErr w:type="spellStart"/>
      <w:r w:rsidRPr="00217B2A">
        <w:rPr>
          <w:rFonts w:ascii="Cambria" w:hAnsi="Cambria"/>
          <w:sz w:val="20"/>
          <w:szCs w:val="20"/>
        </w:rPr>
        <w:t>Minny</w:t>
      </w:r>
      <w:proofErr w:type="spellEnd"/>
      <w:r w:rsidRPr="00217B2A">
        <w:rPr>
          <w:rFonts w:ascii="Cambria" w:hAnsi="Cambria"/>
          <w:sz w:val="20"/>
          <w:szCs w:val="20"/>
        </w:rPr>
        <w:t>, risk their lives and livelihoods in the racially charged South of the 1960s to help collect the interviews she seeks.</w:t>
      </w:r>
    </w:p>
    <w:p w14:paraId="143151B1" w14:textId="77777777" w:rsidR="00F25E28" w:rsidRDefault="00F25E28" w:rsidP="00F25E28">
      <w:pPr>
        <w:rPr>
          <w:rFonts w:ascii="Cambria" w:hAnsi="Cambria"/>
          <w:sz w:val="20"/>
          <w:szCs w:val="20"/>
        </w:rPr>
      </w:pPr>
    </w:p>
    <w:p w14:paraId="4317B670" w14:textId="77777777" w:rsidR="00F25E28" w:rsidRPr="009F7290" w:rsidRDefault="00F25E28" w:rsidP="00F25E28">
      <w:pPr>
        <w:rPr>
          <w:rFonts w:ascii="Cambria" w:hAnsi="Cambria"/>
          <w:sz w:val="20"/>
          <w:szCs w:val="20"/>
        </w:rPr>
      </w:pPr>
      <w:r>
        <w:rPr>
          <w:rFonts w:ascii="Cambria" w:hAnsi="Cambria"/>
          <w:b/>
          <w:sz w:val="20"/>
          <w:szCs w:val="20"/>
        </w:rPr>
        <w:t xml:space="preserve">Vonnegut, Kurt. </w:t>
      </w:r>
      <w:r>
        <w:rPr>
          <w:rFonts w:ascii="Cambria" w:hAnsi="Cambria"/>
          <w:b/>
          <w:i/>
          <w:sz w:val="20"/>
          <w:szCs w:val="20"/>
        </w:rPr>
        <w:t>Slaughterhouse-Five</w:t>
      </w:r>
      <w:r>
        <w:rPr>
          <w:rFonts w:ascii="Cambria" w:hAnsi="Cambria"/>
          <w:sz w:val="20"/>
          <w:szCs w:val="20"/>
        </w:rPr>
        <w:t xml:space="preserve">. </w:t>
      </w:r>
      <w:r w:rsidRPr="009F7290">
        <w:rPr>
          <w:rFonts w:ascii="Cambria" w:hAnsi="Cambria"/>
          <w:i/>
          <w:sz w:val="20"/>
          <w:szCs w:val="20"/>
        </w:rPr>
        <w:t>Slaughterhouse-Five</w:t>
      </w:r>
      <w:r w:rsidRPr="009F7290">
        <w:rPr>
          <w:rFonts w:ascii="Cambria" w:hAnsi="Cambria"/>
          <w:sz w:val="20"/>
          <w:szCs w:val="20"/>
        </w:rPr>
        <w:t>, an American classic, is one of the world’s great antiwar books. Centering on the infamous firebombing of Dresden, Billy Pilgrim’s odyssey through time reflects the mythic journey of our own fractured lives as we search for meaning in what we fear most.</w:t>
      </w:r>
    </w:p>
    <w:p w14:paraId="7FBEB6EF" w14:textId="77777777" w:rsidR="00F25E28" w:rsidRDefault="00F25E28" w:rsidP="00F25E28">
      <w:pPr>
        <w:rPr>
          <w:rFonts w:ascii="Cambria" w:hAnsi="Cambria"/>
          <w:sz w:val="20"/>
          <w:szCs w:val="20"/>
        </w:rPr>
      </w:pPr>
    </w:p>
    <w:p w14:paraId="527CDD45" w14:textId="77777777" w:rsidR="00F25E28" w:rsidRDefault="00F25E28" w:rsidP="00F25E28">
      <w:pPr>
        <w:rPr>
          <w:rFonts w:ascii="Cambria" w:hAnsi="Cambria"/>
          <w:sz w:val="20"/>
          <w:szCs w:val="20"/>
        </w:rPr>
      </w:pPr>
      <w:proofErr w:type="gramStart"/>
      <w:r>
        <w:rPr>
          <w:rFonts w:ascii="Cambria" w:hAnsi="Cambria"/>
          <w:b/>
          <w:sz w:val="20"/>
          <w:szCs w:val="20"/>
        </w:rPr>
        <w:t>Walls, Jeanette</w:t>
      </w:r>
      <w:r>
        <w:rPr>
          <w:rFonts w:ascii="Cambria" w:hAnsi="Cambria"/>
          <w:sz w:val="20"/>
          <w:szCs w:val="20"/>
        </w:rPr>
        <w:t>.</w:t>
      </w:r>
      <w:proofErr w:type="gramEnd"/>
      <w:r>
        <w:rPr>
          <w:rFonts w:ascii="Cambria" w:hAnsi="Cambria"/>
          <w:sz w:val="20"/>
          <w:szCs w:val="20"/>
        </w:rPr>
        <w:t xml:space="preserve"> </w:t>
      </w:r>
      <w:r>
        <w:rPr>
          <w:rFonts w:ascii="Cambria" w:hAnsi="Cambria"/>
          <w:b/>
          <w:i/>
          <w:sz w:val="20"/>
          <w:szCs w:val="20"/>
        </w:rPr>
        <w:t>The Glass Castle</w:t>
      </w:r>
      <w:r>
        <w:rPr>
          <w:rFonts w:ascii="Cambria" w:hAnsi="Cambria"/>
          <w:sz w:val="20"/>
          <w:szCs w:val="20"/>
        </w:rPr>
        <w:t xml:space="preserve">. </w:t>
      </w:r>
      <w:r w:rsidRPr="003E7F08">
        <w:rPr>
          <w:rFonts w:ascii="Cambria" w:hAnsi="Cambria"/>
          <w:sz w:val="20"/>
          <w:szCs w:val="20"/>
        </w:rPr>
        <w:t xml:space="preserve">Rex and Rose Mary Walls had four children. Rex was a charismatic, brilliant man who, when sober, captured his children's imagination, teaching them physics, geology, and above all, how to embrace life fearlessly. Rose Mary, who painted and wrote and couldn't stand the responsibility of providing for her family, called </w:t>
      </w:r>
      <w:r>
        <w:rPr>
          <w:rFonts w:ascii="Cambria" w:hAnsi="Cambria"/>
          <w:sz w:val="20"/>
          <w:szCs w:val="20"/>
        </w:rPr>
        <w:t xml:space="preserve">herself an "excitement addict." </w:t>
      </w:r>
      <w:r w:rsidRPr="003E7F08">
        <w:rPr>
          <w:rFonts w:ascii="Cambria" w:hAnsi="Cambria"/>
          <w:sz w:val="20"/>
          <w:szCs w:val="20"/>
        </w:rPr>
        <w:t>L</w:t>
      </w:r>
      <w:r>
        <w:rPr>
          <w:rFonts w:ascii="Cambria" w:hAnsi="Cambria"/>
          <w:sz w:val="20"/>
          <w:szCs w:val="20"/>
        </w:rPr>
        <w:t>ater, when the money ran out</w:t>
      </w:r>
      <w:r w:rsidRPr="003E7F08">
        <w:rPr>
          <w:rFonts w:ascii="Cambria" w:hAnsi="Cambria"/>
          <w:sz w:val="20"/>
          <w:szCs w:val="20"/>
        </w:rPr>
        <w:t xml:space="preserve"> the romance of the wa</w:t>
      </w:r>
      <w:r>
        <w:rPr>
          <w:rFonts w:ascii="Cambria" w:hAnsi="Cambria"/>
          <w:sz w:val="20"/>
          <w:szCs w:val="20"/>
        </w:rPr>
        <w:t xml:space="preserve">ndering life faded. </w:t>
      </w:r>
      <w:r w:rsidRPr="003E7F08">
        <w:rPr>
          <w:rFonts w:ascii="Cambria" w:hAnsi="Cambria"/>
          <w:sz w:val="20"/>
          <w:szCs w:val="20"/>
        </w:rPr>
        <w:t>As the dysfunction of the family escalated, Jeannette and her brother and sisters had to fend for themselves, supporting one another as they weathered their parents' betrayals and, finally, found the resources and will to leave home.</w:t>
      </w:r>
    </w:p>
    <w:p w14:paraId="1B417004" w14:textId="77777777" w:rsidR="00F25E28" w:rsidRDefault="00F25E28" w:rsidP="00F25E28">
      <w:pPr>
        <w:rPr>
          <w:rFonts w:ascii="Cambria" w:hAnsi="Cambria"/>
          <w:sz w:val="20"/>
          <w:szCs w:val="20"/>
        </w:rPr>
      </w:pPr>
    </w:p>
    <w:p w14:paraId="38731C06" w14:textId="77777777" w:rsidR="00F25E28" w:rsidRPr="00F263B7" w:rsidRDefault="00F25E28" w:rsidP="00F25E28">
      <w:pPr>
        <w:rPr>
          <w:rFonts w:ascii="Cambria" w:hAnsi="Cambria"/>
          <w:sz w:val="20"/>
          <w:szCs w:val="20"/>
        </w:rPr>
      </w:pPr>
      <w:r>
        <w:rPr>
          <w:rFonts w:ascii="Cambria" w:hAnsi="Cambria"/>
          <w:b/>
          <w:sz w:val="20"/>
          <w:szCs w:val="20"/>
        </w:rPr>
        <w:t xml:space="preserve">Warren, Robert Penn. </w:t>
      </w:r>
      <w:proofErr w:type="gramStart"/>
      <w:r>
        <w:rPr>
          <w:rFonts w:ascii="Cambria" w:hAnsi="Cambria"/>
          <w:b/>
          <w:i/>
          <w:sz w:val="20"/>
          <w:szCs w:val="20"/>
        </w:rPr>
        <w:t>All the King’s Men</w:t>
      </w:r>
      <w:r>
        <w:rPr>
          <w:rFonts w:ascii="Cambria" w:hAnsi="Cambria"/>
          <w:b/>
          <w:sz w:val="20"/>
          <w:szCs w:val="20"/>
        </w:rPr>
        <w:t>.</w:t>
      </w:r>
      <w:proofErr w:type="gramEnd"/>
      <w:r>
        <w:rPr>
          <w:rFonts w:ascii="Cambria" w:hAnsi="Cambria"/>
          <w:b/>
          <w:sz w:val="20"/>
          <w:szCs w:val="20"/>
        </w:rPr>
        <w:t xml:space="preserve"> </w:t>
      </w:r>
      <w:proofErr w:type="gramStart"/>
      <w:r w:rsidRPr="00F263B7">
        <w:rPr>
          <w:rFonts w:ascii="Cambria" w:hAnsi="Cambria"/>
          <w:sz w:val="20"/>
          <w:szCs w:val="20"/>
        </w:rPr>
        <w:t>Winner of the 1947 Pulitzer Prize.</w:t>
      </w:r>
      <w:proofErr w:type="gramEnd"/>
      <w:r w:rsidRPr="00F263B7">
        <w:rPr>
          <w:rFonts w:ascii="Cambria" w:hAnsi="Cambria"/>
          <w:sz w:val="20"/>
          <w:szCs w:val="20"/>
        </w:rPr>
        <w:t xml:space="preserve"> It traces the rise and fall of demagogue Willie </w:t>
      </w:r>
      <w:r>
        <w:rPr>
          <w:rFonts w:ascii="Cambria" w:hAnsi="Cambria"/>
          <w:sz w:val="20"/>
          <w:szCs w:val="20"/>
        </w:rPr>
        <w:t>Stark</w:t>
      </w:r>
      <w:r w:rsidRPr="00F263B7">
        <w:rPr>
          <w:rFonts w:ascii="Cambria" w:hAnsi="Cambria"/>
          <w:sz w:val="20"/>
          <w:szCs w:val="20"/>
        </w:rPr>
        <w:t>, a fictional Southern politician who resembles the real-life Huey "Kingfis</w:t>
      </w:r>
      <w:r>
        <w:rPr>
          <w:rFonts w:ascii="Cambria" w:hAnsi="Cambria"/>
          <w:sz w:val="20"/>
          <w:szCs w:val="20"/>
        </w:rPr>
        <w:t>h" Long of Louisiana. Stark</w:t>
      </w:r>
      <w:r w:rsidRPr="00F263B7">
        <w:rPr>
          <w:rFonts w:ascii="Cambria" w:hAnsi="Cambria"/>
          <w:sz w:val="20"/>
          <w:szCs w:val="20"/>
        </w:rPr>
        <w:t xml:space="preserve"> begins his career as an idealistic man of the people, but he soon becomes corrupted by success and caught in a lust for power. </w:t>
      </w:r>
    </w:p>
    <w:p w14:paraId="3306F277" w14:textId="77777777" w:rsidR="00F25E28" w:rsidRPr="00217B2A" w:rsidRDefault="00F25E28" w:rsidP="00F25E28">
      <w:pPr>
        <w:rPr>
          <w:rFonts w:ascii="Cambria" w:hAnsi="Cambria"/>
          <w:sz w:val="20"/>
          <w:szCs w:val="20"/>
        </w:rPr>
      </w:pPr>
    </w:p>
    <w:p w14:paraId="2C90825E" w14:textId="77777777" w:rsidR="00F25E28" w:rsidRPr="00FD2583" w:rsidRDefault="00F25E28" w:rsidP="00F25E28">
      <w:pPr>
        <w:rPr>
          <w:rFonts w:ascii="Cambria" w:hAnsi="Cambria"/>
          <w:sz w:val="20"/>
          <w:szCs w:val="20"/>
        </w:rPr>
      </w:pPr>
      <w:r w:rsidRPr="00217B2A">
        <w:rPr>
          <w:rFonts w:ascii="Cambria" w:hAnsi="Cambria"/>
          <w:sz w:val="20"/>
          <w:szCs w:val="20"/>
        </w:rPr>
        <w:t xml:space="preserve"> </w:t>
      </w:r>
      <w:r>
        <w:rPr>
          <w:rFonts w:ascii="Cambria" w:hAnsi="Cambria"/>
          <w:i/>
          <w:sz w:val="20"/>
          <w:szCs w:val="20"/>
        </w:rPr>
        <w:t>Please Note:</w:t>
      </w:r>
      <w:r w:rsidRPr="00217B2A">
        <w:t xml:space="preserve"> </w:t>
      </w:r>
      <w:r w:rsidRPr="00217B2A">
        <w:rPr>
          <w:rFonts w:ascii="Cambria" w:hAnsi="Cambria"/>
          <w:sz w:val="20"/>
          <w:szCs w:val="20"/>
        </w:rPr>
        <w:t>Some text</w:t>
      </w:r>
      <w:r>
        <w:rPr>
          <w:rFonts w:ascii="Cambria" w:hAnsi="Cambria"/>
          <w:sz w:val="20"/>
          <w:szCs w:val="20"/>
        </w:rPr>
        <w:t xml:space="preserve">s may include adult situations.  </w:t>
      </w:r>
      <w:r w:rsidRPr="00217B2A">
        <w:rPr>
          <w:rFonts w:ascii="Cambria" w:hAnsi="Cambria"/>
          <w:sz w:val="20"/>
          <w:szCs w:val="20"/>
        </w:rPr>
        <w:t xml:space="preserve">Pick a text that you are comfortable reading.  </w:t>
      </w:r>
      <w:r>
        <w:rPr>
          <w:rFonts w:ascii="Cambria" w:hAnsi="Cambria"/>
          <w:sz w:val="20"/>
          <w:szCs w:val="20"/>
        </w:rPr>
        <w:t>Please use Amazon.com to review the titles that interest you or speak with a librarian to make the best choice.  Happy reading!</w:t>
      </w:r>
    </w:p>
    <w:p w14:paraId="3EE62066" w14:textId="77777777" w:rsidR="00F25E28" w:rsidRDefault="00F25E28" w:rsidP="00F25E28">
      <w:pPr>
        <w:rPr>
          <w:rFonts w:ascii="Times New Roman" w:hAnsi="Times New Roman"/>
        </w:rPr>
      </w:pPr>
    </w:p>
    <w:p w14:paraId="1D75B123" w14:textId="77777777" w:rsidR="00F25E28" w:rsidRPr="00C0513E" w:rsidRDefault="00F25E28" w:rsidP="00F25E28">
      <w:pPr>
        <w:jc w:val="center"/>
        <w:rPr>
          <w:rFonts w:ascii="Times New Roman" w:hAnsi="Times New Roman"/>
          <w:sz w:val="16"/>
          <w:szCs w:val="16"/>
        </w:rPr>
      </w:pPr>
    </w:p>
    <w:p w14:paraId="47195B83" w14:textId="77777777" w:rsidR="00F25E28" w:rsidRPr="00F709EF" w:rsidRDefault="00F25E28" w:rsidP="00F25E28">
      <w:pPr>
        <w:jc w:val="center"/>
        <w:rPr>
          <w:rFonts w:ascii="Times New Roman" w:hAnsi="Times New Roman"/>
          <w:b/>
        </w:rPr>
      </w:pPr>
      <w:r>
        <w:rPr>
          <w:rFonts w:ascii="Times New Roman" w:hAnsi="Times New Roman"/>
          <w:b/>
        </w:rPr>
        <w:t xml:space="preserve">GRADING </w:t>
      </w:r>
      <w:r w:rsidRPr="00F709EF">
        <w:rPr>
          <w:rFonts w:ascii="Times New Roman" w:hAnsi="Times New Roman"/>
          <w:b/>
        </w:rPr>
        <w:t>RUBRIC</w:t>
      </w:r>
    </w:p>
    <w:p w14:paraId="32D89B97" w14:textId="77777777" w:rsidR="00F25E28" w:rsidRPr="00346520" w:rsidRDefault="00F25E28" w:rsidP="00F25E28">
      <w:pPr>
        <w:jc w:val="cente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65"/>
      </w:tblGrid>
      <w:tr w:rsidR="00F25E28" w:rsidRPr="00346520" w14:paraId="5A5E334E" w14:textId="77777777">
        <w:trPr>
          <w:trHeight w:val="1628"/>
        </w:trPr>
        <w:tc>
          <w:tcPr>
            <w:tcW w:w="720" w:type="dxa"/>
            <w:vAlign w:val="center"/>
          </w:tcPr>
          <w:p w14:paraId="3AD5B205" w14:textId="77777777" w:rsidR="00F25E28" w:rsidRPr="00F709EF" w:rsidRDefault="00F25E28" w:rsidP="00F25E28">
            <w:pPr>
              <w:pStyle w:val="Heading2"/>
              <w:jc w:val="center"/>
              <w:rPr>
                <w:rFonts w:ascii="Times New Roman" w:hAnsi="Times New Roman" w:cs="Times New Roman"/>
                <w:color w:val="auto"/>
                <w:szCs w:val="22"/>
              </w:rPr>
            </w:pPr>
            <w:r w:rsidRPr="00F709EF">
              <w:rPr>
                <w:rFonts w:ascii="Times New Roman" w:hAnsi="Times New Roman" w:cs="Times New Roman"/>
                <w:color w:val="auto"/>
                <w:szCs w:val="22"/>
              </w:rPr>
              <w:t>A</w:t>
            </w:r>
          </w:p>
        </w:tc>
        <w:tc>
          <w:tcPr>
            <w:tcW w:w="9565" w:type="dxa"/>
          </w:tcPr>
          <w:p w14:paraId="331B2C34" w14:textId="77777777" w:rsidR="00F25E28" w:rsidRPr="00F709EF" w:rsidRDefault="00F25E28" w:rsidP="00F25E28">
            <w:pPr>
              <w:numPr>
                <w:ilvl w:val="0"/>
                <w:numId w:val="6"/>
              </w:numPr>
              <w:rPr>
                <w:rFonts w:ascii="Times New Roman" w:hAnsi="Times New Roman"/>
                <w:sz w:val="18"/>
                <w:szCs w:val="18"/>
              </w:rPr>
            </w:pPr>
            <w:r w:rsidRPr="00F709EF">
              <w:rPr>
                <w:rFonts w:ascii="Times New Roman" w:hAnsi="Times New Roman"/>
                <w:sz w:val="18"/>
                <w:szCs w:val="18"/>
              </w:rPr>
              <w:t>Detailed, meaningful passages, plot and quote selections</w:t>
            </w:r>
          </w:p>
          <w:p w14:paraId="347B9E2F" w14:textId="77777777" w:rsidR="00F25E28" w:rsidRPr="00F709EF" w:rsidRDefault="00F25E28" w:rsidP="00F25E28">
            <w:pPr>
              <w:numPr>
                <w:ilvl w:val="0"/>
                <w:numId w:val="6"/>
              </w:numPr>
              <w:rPr>
                <w:rFonts w:ascii="Times New Roman" w:hAnsi="Times New Roman"/>
                <w:sz w:val="18"/>
                <w:szCs w:val="18"/>
              </w:rPr>
            </w:pPr>
            <w:r w:rsidRPr="00F709EF">
              <w:rPr>
                <w:rFonts w:ascii="Times New Roman" w:hAnsi="Times New Roman"/>
                <w:sz w:val="18"/>
                <w:szCs w:val="18"/>
              </w:rPr>
              <w:t>Thoughtful interpretation and commentary about the text; Avoids clichés.</w:t>
            </w:r>
          </w:p>
          <w:p w14:paraId="05703C02" w14:textId="77777777" w:rsidR="00F25E28" w:rsidRPr="00F709EF" w:rsidRDefault="00F25E28" w:rsidP="00F25E28">
            <w:pPr>
              <w:numPr>
                <w:ilvl w:val="0"/>
                <w:numId w:val="6"/>
              </w:numPr>
              <w:rPr>
                <w:rFonts w:ascii="Times New Roman" w:hAnsi="Times New Roman"/>
                <w:sz w:val="18"/>
                <w:szCs w:val="18"/>
              </w:rPr>
            </w:pPr>
            <w:r w:rsidRPr="00F709EF">
              <w:rPr>
                <w:rFonts w:ascii="Times New Roman" w:hAnsi="Times New Roman"/>
                <w:sz w:val="18"/>
                <w:szCs w:val="18"/>
              </w:rPr>
              <w:t>Includes comments about literary elements such as diction, imagery, syntax, and how these elements contribute to the meaning of the text.</w:t>
            </w:r>
          </w:p>
          <w:p w14:paraId="3DBABE6A" w14:textId="77777777" w:rsidR="00F25E28" w:rsidRPr="00F709EF" w:rsidRDefault="00F25E28" w:rsidP="00F25E28">
            <w:pPr>
              <w:numPr>
                <w:ilvl w:val="0"/>
                <w:numId w:val="6"/>
              </w:numPr>
              <w:rPr>
                <w:rFonts w:ascii="Times New Roman" w:hAnsi="Times New Roman"/>
                <w:sz w:val="18"/>
                <w:szCs w:val="18"/>
              </w:rPr>
            </w:pPr>
            <w:r w:rsidRPr="00F709EF">
              <w:rPr>
                <w:rFonts w:ascii="Times New Roman" w:hAnsi="Times New Roman"/>
                <w:sz w:val="18"/>
                <w:szCs w:val="18"/>
              </w:rPr>
              <w:t>Makes insightful personal connections and asks thought-provoking, insightful questions</w:t>
            </w:r>
          </w:p>
          <w:p w14:paraId="4027D05C" w14:textId="77777777" w:rsidR="00F25E28" w:rsidRPr="00F709EF" w:rsidRDefault="00F25E28" w:rsidP="00F25E28">
            <w:pPr>
              <w:numPr>
                <w:ilvl w:val="0"/>
                <w:numId w:val="6"/>
              </w:numPr>
              <w:rPr>
                <w:rFonts w:ascii="Times New Roman" w:hAnsi="Times New Roman"/>
                <w:sz w:val="18"/>
                <w:szCs w:val="18"/>
              </w:rPr>
            </w:pPr>
            <w:r w:rsidRPr="00F709EF">
              <w:rPr>
                <w:rFonts w:ascii="Times New Roman" w:hAnsi="Times New Roman"/>
                <w:sz w:val="18"/>
                <w:szCs w:val="18"/>
              </w:rPr>
              <w:t>Coverage of text is complete and thorough</w:t>
            </w:r>
          </w:p>
          <w:p w14:paraId="527129D2" w14:textId="77777777" w:rsidR="00F25E28" w:rsidRPr="00F709EF" w:rsidRDefault="00F25E28" w:rsidP="00F25E28">
            <w:pPr>
              <w:numPr>
                <w:ilvl w:val="0"/>
                <w:numId w:val="6"/>
              </w:numPr>
              <w:rPr>
                <w:rFonts w:ascii="Times New Roman" w:hAnsi="Times New Roman"/>
                <w:sz w:val="18"/>
                <w:szCs w:val="18"/>
              </w:rPr>
            </w:pPr>
            <w:r w:rsidRPr="00F709EF">
              <w:rPr>
                <w:rFonts w:ascii="Times New Roman" w:hAnsi="Times New Roman"/>
                <w:sz w:val="18"/>
                <w:szCs w:val="18"/>
              </w:rPr>
              <w:t>Journal is neat, organized and professional looking; student has followed directions in the organization of journal</w:t>
            </w:r>
          </w:p>
        </w:tc>
      </w:tr>
      <w:tr w:rsidR="00F25E28" w:rsidRPr="00346520" w14:paraId="219311EB" w14:textId="77777777">
        <w:trPr>
          <w:trHeight w:val="1430"/>
        </w:trPr>
        <w:tc>
          <w:tcPr>
            <w:tcW w:w="720" w:type="dxa"/>
            <w:vAlign w:val="center"/>
          </w:tcPr>
          <w:p w14:paraId="6AE32541" w14:textId="77777777" w:rsidR="00F25E28" w:rsidRPr="00346520" w:rsidRDefault="00F25E28" w:rsidP="00F25E28">
            <w:pPr>
              <w:jc w:val="center"/>
              <w:rPr>
                <w:rFonts w:ascii="Times New Roman" w:hAnsi="Times New Roman"/>
                <w:b/>
              </w:rPr>
            </w:pPr>
            <w:r w:rsidRPr="00346520">
              <w:rPr>
                <w:rFonts w:ascii="Times New Roman" w:hAnsi="Times New Roman"/>
                <w:b/>
              </w:rPr>
              <w:t>B</w:t>
            </w:r>
          </w:p>
        </w:tc>
        <w:tc>
          <w:tcPr>
            <w:tcW w:w="9565" w:type="dxa"/>
          </w:tcPr>
          <w:p w14:paraId="27191A5D" w14:textId="77777777" w:rsidR="00F25E28" w:rsidRPr="00F709EF" w:rsidRDefault="00F25E28" w:rsidP="00F25E28">
            <w:pPr>
              <w:numPr>
                <w:ilvl w:val="0"/>
                <w:numId w:val="7"/>
              </w:numPr>
              <w:rPr>
                <w:rFonts w:ascii="Times New Roman" w:hAnsi="Times New Roman"/>
                <w:sz w:val="18"/>
                <w:szCs w:val="18"/>
              </w:rPr>
            </w:pPr>
            <w:r w:rsidRPr="00F709EF">
              <w:rPr>
                <w:rFonts w:ascii="Times New Roman" w:hAnsi="Times New Roman"/>
                <w:sz w:val="18"/>
                <w:szCs w:val="18"/>
              </w:rPr>
              <w:t>Less detailed, but good plot and quote selections</w:t>
            </w:r>
          </w:p>
          <w:p w14:paraId="09151D0F" w14:textId="77777777" w:rsidR="00F25E28" w:rsidRPr="00F709EF" w:rsidRDefault="00F25E28" w:rsidP="00F25E28">
            <w:pPr>
              <w:numPr>
                <w:ilvl w:val="0"/>
                <w:numId w:val="7"/>
              </w:numPr>
              <w:rPr>
                <w:rFonts w:ascii="Times New Roman" w:hAnsi="Times New Roman"/>
                <w:sz w:val="18"/>
                <w:szCs w:val="18"/>
              </w:rPr>
            </w:pPr>
            <w:r w:rsidRPr="00F709EF">
              <w:rPr>
                <w:rFonts w:ascii="Times New Roman" w:hAnsi="Times New Roman"/>
                <w:sz w:val="18"/>
                <w:szCs w:val="18"/>
              </w:rPr>
              <w:t>Some intelligent commentary; addresses some thematic connections</w:t>
            </w:r>
          </w:p>
          <w:p w14:paraId="0A086F91" w14:textId="77777777" w:rsidR="00F25E28" w:rsidRPr="00F709EF" w:rsidRDefault="00F25E28" w:rsidP="00F25E28">
            <w:pPr>
              <w:numPr>
                <w:ilvl w:val="0"/>
                <w:numId w:val="7"/>
              </w:numPr>
              <w:rPr>
                <w:rFonts w:ascii="Times New Roman" w:hAnsi="Times New Roman"/>
                <w:sz w:val="18"/>
                <w:szCs w:val="18"/>
              </w:rPr>
            </w:pPr>
            <w:r w:rsidRPr="00F709EF">
              <w:rPr>
                <w:rFonts w:ascii="Times New Roman" w:hAnsi="Times New Roman"/>
                <w:sz w:val="18"/>
                <w:szCs w:val="18"/>
              </w:rPr>
              <w:t>Includes some literary elements, but less on how they contribute to the meaning</w:t>
            </w:r>
          </w:p>
          <w:p w14:paraId="00ACBA1D" w14:textId="77777777" w:rsidR="00F25E28" w:rsidRPr="00F709EF" w:rsidRDefault="00F25E28" w:rsidP="00F25E28">
            <w:pPr>
              <w:numPr>
                <w:ilvl w:val="0"/>
                <w:numId w:val="7"/>
              </w:numPr>
              <w:rPr>
                <w:rFonts w:ascii="Times New Roman" w:hAnsi="Times New Roman"/>
                <w:sz w:val="18"/>
                <w:szCs w:val="18"/>
              </w:rPr>
            </w:pPr>
            <w:r w:rsidRPr="00F709EF">
              <w:rPr>
                <w:rFonts w:ascii="Times New Roman" w:hAnsi="Times New Roman"/>
                <w:sz w:val="18"/>
                <w:szCs w:val="18"/>
              </w:rPr>
              <w:t>Some personal connection; asks pertinent questions</w:t>
            </w:r>
          </w:p>
          <w:p w14:paraId="7D6C92FE" w14:textId="77777777" w:rsidR="00F25E28" w:rsidRPr="00F709EF" w:rsidRDefault="00F25E28" w:rsidP="00F25E28">
            <w:pPr>
              <w:numPr>
                <w:ilvl w:val="0"/>
                <w:numId w:val="7"/>
              </w:numPr>
              <w:rPr>
                <w:rFonts w:ascii="Times New Roman" w:hAnsi="Times New Roman"/>
                <w:sz w:val="18"/>
                <w:szCs w:val="18"/>
              </w:rPr>
            </w:pPr>
            <w:r w:rsidRPr="00F709EF">
              <w:rPr>
                <w:rFonts w:ascii="Times New Roman" w:hAnsi="Times New Roman"/>
                <w:sz w:val="18"/>
                <w:szCs w:val="18"/>
              </w:rPr>
              <w:t>Adequately addresses all parts of reading assignment</w:t>
            </w:r>
          </w:p>
          <w:p w14:paraId="49501DC6" w14:textId="77777777" w:rsidR="00F25E28" w:rsidRPr="00F709EF" w:rsidRDefault="00F25E28" w:rsidP="00F25E28">
            <w:pPr>
              <w:numPr>
                <w:ilvl w:val="0"/>
                <w:numId w:val="7"/>
              </w:numPr>
              <w:rPr>
                <w:rFonts w:ascii="Times New Roman" w:hAnsi="Times New Roman"/>
                <w:sz w:val="18"/>
                <w:szCs w:val="18"/>
              </w:rPr>
            </w:pPr>
            <w:r w:rsidRPr="00F709EF">
              <w:rPr>
                <w:rFonts w:ascii="Times New Roman" w:hAnsi="Times New Roman"/>
                <w:sz w:val="18"/>
                <w:szCs w:val="18"/>
              </w:rPr>
              <w:t>Journal is neat and readable; student has followed directions in the organization of journal</w:t>
            </w:r>
          </w:p>
        </w:tc>
      </w:tr>
      <w:tr w:rsidR="00F25E28" w:rsidRPr="00346520" w14:paraId="1CB7F9D5" w14:textId="77777777">
        <w:trPr>
          <w:trHeight w:val="1601"/>
        </w:trPr>
        <w:tc>
          <w:tcPr>
            <w:tcW w:w="720" w:type="dxa"/>
            <w:vAlign w:val="center"/>
          </w:tcPr>
          <w:p w14:paraId="222327CF" w14:textId="77777777" w:rsidR="00F25E28" w:rsidRPr="00346520" w:rsidRDefault="00F25E28" w:rsidP="00F25E28">
            <w:pPr>
              <w:jc w:val="center"/>
              <w:rPr>
                <w:rFonts w:ascii="Times New Roman" w:hAnsi="Times New Roman"/>
                <w:b/>
              </w:rPr>
            </w:pPr>
            <w:r w:rsidRPr="00346520">
              <w:rPr>
                <w:rFonts w:ascii="Times New Roman" w:hAnsi="Times New Roman"/>
                <w:b/>
              </w:rPr>
              <w:t>C</w:t>
            </w:r>
          </w:p>
        </w:tc>
        <w:tc>
          <w:tcPr>
            <w:tcW w:w="9565" w:type="dxa"/>
          </w:tcPr>
          <w:p w14:paraId="39BAF5F5" w14:textId="77777777" w:rsidR="00F25E28" w:rsidRPr="00F709EF" w:rsidRDefault="00F25E28" w:rsidP="00F25E28">
            <w:pPr>
              <w:numPr>
                <w:ilvl w:val="0"/>
                <w:numId w:val="8"/>
              </w:numPr>
              <w:rPr>
                <w:rFonts w:ascii="Times New Roman" w:hAnsi="Times New Roman"/>
                <w:sz w:val="18"/>
                <w:szCs w:val="18"/>
              </w:rPr>
            </w:pPr>
            <w:r w:rsidRPr="00F709EF">
              <w:rPr>
                <w:rFonts w:ascii="Times New Roman" w:hAnsi="Times New Roman"/>
                <w:sz w:val="18"/>
                <w:szCs w:val="18"/>
              </w:rPr>
              <w:t>Few good details from the text</w:t>
            </w:r>
          </w:p>
          <w:p w14:paraId="547A95F7" w14:textId="77777777" w:rsidR="00F25E28" w:rsidRPr="00F709EF" w:rsidRDefault="00F25E28" w:rsidP="00F25E28">
            <w:pPr>
              <w:numPr>
                <w:ilvl w:val="0"/>
                <w:numId w:val="8"/>
              </w:numPr>
              <w:rPr>
                <w:rFonts w:ascii="Times New Roman" w:hAnsi="Times New Roman"/>
                <w:sz w:val="18"/>
                <w:szCs w:val="18"/>
              </w:rPr>
            </w:pPr>
            <w:r w:rsidRPr="00F709EF">
              <w:rPr>
                <w:rFonts w:ascii="Times New Roman" w:hAnsi="Times New Roman"/>
                <w:sz w:val="18"/>
                <w:szCs w:val="18"/>
              </w:rPr>
              <w:t xml:space="preserve">Most of the commentary is vague, unsupported, or plot summary/paraphrase </w:t>
            </w:r>
          </w:p>
          <w:p w14:paraId="7DD7F606" w14:textId="77777777" w:rsidR="00F25E28" w:rsidRPr="00F709EF" w:rsidRDefault="00F25E28" w:rsidP="00F25E28">
            <w:pPr>
              <w:numPr>
                <w:ilvl w:val="0"/>
                <w:numId w:val="8"/>
              </w:numPr>
              <w:rPr>
                <w:rFonts w:ascii="Times New Roman" w:hAnsi="Times New Roman"/>
                <w:sz w:val="18"/>
                <w:szCs w:val="18"/>
              </w:rPr>
            </w:pPr>
            <w:r w:rsidRPr="00F709EF">
              <w:rPr>
                <w:rFonts w:ascii="Times New Roman" w:hAnsi="Times New Roman"/>
                <w:sz w:val="18"/>
                <w:szCs w:val="18"/>
              </w:rPr>
              <w:t>Some listing of literary elements; virtually no discussion on meaning</w:t>
            </w:r>
          </w:p>
          <w:p w14:paraId="61064774" w14:textId="77777777" w:rsidR="00F25E28" w:rsidRPr="00F709EF" w:rsidRDefault="00F25E28" w:rsidP="00F25E28">
            <w:pPr>
              <w:numPr>
                <w:ilvl w:val="0"/>
                <w:numId w:val="8"/>
              </w:numPr>
              <w:rPr>
                <w:rFonts w:ascii="Times New Roman" w:hAnsi="Times New Roman"/>
                <w:sz w:val="18"/>
                <w:szCs w:val="18"/>
              </w:rPr>
            </w:pPr>
            <w:r w:rsidRPr="00F709EF">
              <w:rPr>
                <w:rFonts w:ascii="Times New Roman" w:hAnsi="Times New Roman"/>
                <w:sz w:val="18"/>
                <w:szCs w:val="18"/>
              </w:rPr>
              <w:t>Limited personal connection; asks few, or obvious questions</w:t>
            </w:r>
          </w:p>
          <w:p w14:paraId="48F00FF9" w14:textId="77777777" w:rsidR="00F25E28" w:rsidRPr="00F709EF" w:rsidRDefault="00F25E28" w:rsidP="00F25E28">
            <w:pPr>
              <w:numPr>
                <w:ilvl w:val="0"/>
                <w:numId w:val="8"/>
              </w:numPr>
              <w:rPr>
                <w:rFonts w:ascii="Times New Roman" w:hAnsi="Times New Roman"/>
                <w:sz w:val="18"/>
                <w:szCs w:val="18"/>
              </w:rPr>
            </w:pPr>
            <w:r w:rsidRPr="00F709EF">
              <w:rPr>
                <w:rFonts w:ascii="Times New Roman" w:hAnsi="Times New Roman"/>
                <w:sz w:val="18"/>
                <w:szCs w:val="18"/>
              </w:rPr>
              <w:t>Addresses most of the reading assignment, but is not very long or thorough</w:t>
            </w:r>
          </w:p>
          <w:p w14:paraId="3CA18D56" w14:textId="77777777" w:rsidR="00F25E28" w:rsidRPr="00F709EF" w:rsidRDefault="00F25E28" w:rsidP="00F25E28">
            <w:pPr>
              <w:numPr>
                <w:ilvl w:val="0"/>
                <w:numId w:val="8"/>
              </w:numPr>
              <w:rPr>
                <w:rFonts w:ascii="Times New Roman" w:hAnsi="Times New Roman"/>
                <w:sz w:val="18"/>
                <w:szCs w:val="18"/>
              </w:rPr>
            </w:pPr>
            <w:r w:rsidRPr="00F709EF">
              <w:rPr>
                <w:rFonts w:ascii="Times New Roman" w:hAnsi="Times New Roman"/>
                <w:sz w:val="18"/>
                <w:szCs w:val="18"/>
              </w:rPr>
              <w:t xml:space="preserve">Journal is relatively neat, but may be difficult to read. Student has not followed all directions in journal organization: loose-leaf, no columns, not in separate notebook, etc. </w:t>
            </w:r>
          </w:p>
        </w:tc>
      </w:tr>
      <w:tr w:rsidR="00F25E28" w:rsidRPr="00346520" w14:paraId="0A2C8AC3" w14:textId="77777777">
        <w:trPr>
          <w:trHeight w:val="1547"/>
        </w:trPr>
        <w:tc>
          <w:tcPr>
            <w:tcW w:w="720" w:type="dxa"/>
            <w:vAlign w:val="center"/>
          </w:tcPr>
          <w:p w14:paraId="58F80ED5" w14:textId="77777777" w:rsidR="00F25E28" w:rsidRPr="00346520" w:rsidRDefault="00F25E28" w:rsidP="00F25E28">
            <w:pPr>
              <w:jc w:val="center"/>
              <w:rPr>
                <w:rFonts w:ascii="Times New Roman" w:hAnsi="Times New Roman"/>
                <w:b/>
              </w:rPr>
            </w:pPr>
            <w:r w:rsidRPr="00346520">
              <w:rPr>
                <w:rFonts w:ascii="Times New Roman" w:hAnsi="Times New Roman"/>
                <w:b/>
              </w:rPr>
              <w:t>D</w:t>
            </w:r>
          </w:p>
          <w:p w14:paraId="3F5DF2E5" w14:textId="77777777" w:rsidR="00F25E28" w:rsidRPr="00346520" w:rsidRDefault="00F25E28" w:rsidP="00F25E28">
            <w:pPr>
              <w:jc w:val="center"/>
              <w:rPr>
                <w:rFonts w:ascii="Times New Roman" w:hAnsi="Times New Roman"/>
                <w:b/>
              </w:rPr>
            </w:pPr>
            <w:proofErr w:type="gramStart"/>
            <w:r w:rsidRPr="00346520">
              <w:rPr>
                <w:rFonts w:ascii="Times New Roman" w:hAnsi="Times New Roman"/>
                <w:b/>
              </w:rPr>
              <w:t>or</w:t>
            </w:r>
            <w:proofErr w:type="gramEnd"/>
          </w:p>
          <w:p w14:paraId="123C1C27" w14:textId="77777777" w:rsidR="00F25E28" w:rsidRPr="00346520" w:rsidRDefault="00F25E28" w:rsidP="00F25E28">
            <w:pPr>
              <w:jc w:val="center"/>
              <w:rPr>
                <w:rFonts w:ascii="Times New Roman" w:hAnsi="Times New Roman"/>
                <w:b/>
              </w:rPr>
            </w:pPr>
            <w:r>
              <w:rPr>
                <w:rFonts w:ascii="Times New Roman" w:hAnsi="Times New Roman"/>
                <w:b/>
              </w:rPr>
              <w:t xml:space="preserve">D / </w:t>
            </w:r>
            <w:r w:rsidRPr="00346520">
              <w:rPr>
                <w:rFonts w:ascii="Times New Roman" w:hAnsi="Times New Roman"/>
                <w:b/>
              </w:rPr>
              <w:t>F</w:t>
            </w:r>
          </w:p>
        </w:tc>
        <w:tc>
          <w:tcPr>
            <w:tcW w:w="9565" w:type="dxa"/>
          </w:tcPr>
          <w:p w14:paraId="2710B94B" w14:textId="77777777" w:rsidR="00F25E28" w:rsidRPr="00F709EF" w:rsidRDefault="00F25E28" w:rsidP="00F25E28">
            <w:pPr>
              <w:numPr>
                <w:ilvl w:val="0"/>
                <w:numId w:val="9"/>
              </w:numPr>
              <w:rPr>
                <w:rFonts w:ascii="Times New Roman" w:hAnsi="Times New Roman"/>
                <w:sz w:val="18"/>
                <w:szCs w:val="18"/>
              </w:rPr>
            </w:pPr>
            <w:r w:rsidRPr="00F709EF">
              <w:rPr>
                <w:rFonts w:ascii="Times New Roman" w:hAnsi="Times New Roman"/>
                <w:sz w:val="18"/>
                <w:szCs w:val="18"/>
              </w:rPr>
              <w:t>Hardly any good details from the text</w:t>
            </w:r>
          </w:p>
          <w:p w14:paraId="47A143C5" w14:textId="77777777" w:rsidR="00F25E28" w:rsidRPr="00F709EF" w:rsidRDefault="00F25E28" w:rsidP="00F25E28">
            <w:pPr>
              <w:numPr>
                <w:ilvl w:val="0"/>
                <w:numId w:val="9"/>
              </w:numPr>
              <w:rPr>
                <w:rFonts w:ascii="Times New Roman" w:hAnsi="Times New Roman"/>
                <w:sz w:val="18"/>
                <w:szCs w:val="18"/>
              </w:rPr>
            </w:pPr>
            <w:r w:rsidRPr="00F709EF">
              <w:rPr>
                <w:rFonts w:ascii="Times New Roman" w:hAnsi="Times New Roman"/>
                <w:sz w:val="18"/>
                <w:szCs w:val="18"/>
              </w:rPr>
              <w:t>All notes are plot summary or paraphrase</w:t>
            </w:r>
          </w:p>
          <w:p w14:paraId="10B1A806" w14:textId="77777777" w:rsidR="00F25E28" w:rsidRPr="00F709EF" w:rsidRDefault="00F25E28" w:rsidP="00F25E28">
            <w:pPr>
              <w:numPr>
                <w:ilvl w:val="0"/>
                <w:numId w:val="9"/>
              </w:numPr>
              <w:rPr>
                <w:rFonts w:ascii="Times New Roman" w:hAnsi="Times New Roman"/>
                <w:sz w:val="18"/>
                <w:szCs w:val="18"/>
              </w:rPr>
            </w:pPr>
            <w:r w:rsidRPr="00F709EF">
              <w:rPr>
                <w:rFonts w:ascii="Times New Roman" w:hAnsi="Times New Roman"/>
                <w:sz w:val="18"/>
                <w:szCs w:val="18"/>
              </w:rPr>
              <w:t>Few literary elements, virtually no discussion on meaning</w:t>
            </w:r>
          </w:p>
          <w:p w14:paraId="0A879E4A" w14:textId="77777777" w:rsidR="00F25E28" w:rsidRPr="00F709EF" w:rsidRDefault="00F25E28" w:rsidP="00F25E28">
            <w:pPr>
              <w:numPr>
                <w:ilvl w:val="0"/>
                <w:numId w:val="9"/>
              </w:numPr>
              <w:rPr>
                <w:rFonts w:ascii="Times New Roman" w:hAnsi="Times New Roman"/>
                <w:sz w:val="18"/>
                <w:szCs w:val="18"/>
              </w:rPr>
            </w:pPr>
            <w:r w:rsidRPr="00F709EF">
              <w:rPr>
                <w:rFonts w:ascii="Times New Roman" w:hAnsi="Times New Roman"/>
                <w:sz w:val="18"/>
                <w:szCs w:val="18"/>
              </w:rPr>
              <w:t>Limited personal connections, no good questions</w:t>
            </w:r>
          </w:p>
          <w:p w14:paraId="0FD02187" w14:textId="77777777" w:rsidR="00F25E28" w:rsidRPr="00F709EF" w:rsidRDefault="00F25E28" w:rsidP="00F25E28">
            <w:pPr>
              <w:numPr>
                <w:ilvl w:val="0"/>
                <w:numId w:val="9"/>
              </w:numPr>
              <w:rPr>
                <w:rFonts w:ascii="Times New Roman" w:hAnsi="Times New Roman"/>
                <w:sz w:val="18"/>
                <w:szCs w:val="18"/>
              </w:rPr>
            </w:pPr>
            <w:r w:rsidRPr="00F709EF">
              <w:rPr>
                <w:rFonts w:ascii="Times New Roman" w:hAnsi="Times New Roman"/>
                <w:sz w:val="18"/>
                <w:szCs w:val="18"/>
              </w:rPr>
              <w:t>Limited coverage of the text: way too short</w:t>
            </w:r>
          </w:p>
          <w:p w14:paraId="3EA2E4B3" w14:textId="77777777" w:rsidR="00F25E28" w:rsidRPr="00F709EF" w:rsidRDefault="00F25E28" w:rsidP="00F25E28">
            <w:pPr>
              <w:numPr>
                <w:ilvl w:val="0"/>
                <w:numId w:val="9"/>
              </w:numPr>
              <w:rPr>
                <w:rFonts w:ascii="Times New Roman" w:hAnsi="Times New Roman"/>
                <w:sz w:val="18"/>
                <w:szCs w:val="18"/>
              </w:rPr>
            </w:pPr>
            <w:r w:rsidRPr="00F709EF">
              <w:rPr>
                <w:rFonts w:ascii="Times New Roman" w:hAnsi="Times New Roman"/>
                <w:sz w:val="18"/>
                <w:szCs w:val="18"/>
              </w:rPr>
              <w:t>Did not follow directions in organizing journal; difficult to read or follow</w:t>
            </w:r>
          </w:p>
        </w:tc>
      </w:tr>
    </w:tbl>
    <w:p w14:paraId="69D4053F" w14:textId="77777777" w:rsidR="008B7750" w:rsidRDefault="008B7750"/>
    <w:sectPr w:rsidR="008B7750" w:rsidSect="00205D3D">
      <w:headerReference w:type="default" r:id="rId8"/>
      <w:pgSz w:w="12240" w:h="15840"/>
      <w:pgMar w:top="1080" w:right="720" w:bottom="108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91251" w14:textId="77777777" w:rsidR="00B608F9" w:rsidRDefault="00B608F9">
      <w:r>
        <w:separator/>
      </w:r>
    </w:p>
  </w:endnote>
  <w:endnote w:type="continuationSeparator" w:id="0">
    <w:p w14:paraId="1FD79D5B" w14:textId="77777777" w:rsidR="00B608F9" w:rsidRDefault="00B60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radley Hand ITC">
    <w:altName w:val="Zapfino"/>
    <w:charset w:val="00"/>
    <w:family w:val="script"/>
    <w:pitch w:val="variable"/>
    <w:sig w:usb0="00000003" w:usb1="00000000" w:usb2="00000000" w:usb3="00000000" w:csb0="00000001" w:csb1="00000000"/>
  </w:font>
  <w:font w:name="Santa Fe LET">
    <w:altName w:val="Cambria"/>
    <w:charset w:val="00"/>
    <w:family w:val="auto"/>
    <w:pitch w:val="variable"/>
    <w:sig w:usb0="8000006F" w:usb1="4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A3AC0" w14:textId="77777777" w:rsidR="00B608F9" w:rsidRDefault="00B608F9">
      <w:r>
        <w:separator/>
      </w:r>
    </w:p>
  </w:footnote>
  <w:footnote w:type="continuationSeparator" w:id="0">
    <w:p w14:paraId="1C31E2A6" w14:textId="77777777" w:rsidR="00B608F9" w:rsidRDefault="00B608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0C4B4" w14:textId="77777777" w:rsidR="00B608F9" w:rsidRDefault="00B608F9" w:rsidP="00205D3D">
    <w:pPr>
      <w:pStyle w:val="Header"/>
      <w:jc w:val="center"/>
      <w:rPr>
        <w:rFonts w:ascii="Santa Fe LET" w:hAnsi="Santa Fe LET"/>
        <w:sz w:val="50"/>
      </w:rPr>
    </w:pPr>
    <w:r>
      <w:rPr>
        <w:rFonts w:ascii="Santa Fe LET" w:hAnsi="Santa Fe LET"/>
        <w:sz w:val="50"/>
      </w:rPr>
      <w:t>Summer Reading Assignment</w:t>
    </w:r>
  </w:p>
  <w:p w14:paraId="6E06FB50" w14:textId="77777777" w:rsidR="00B608F9" w:rsidRDefault="00B608F9" w:rsidP="00205D3D">
    <w:pPr>
      <w:pStyle w:val="Header"/>
      <w:jc w:val="center"/>
      <w:rPr>
        <w:rFonts w:ascii="Santa Fe LET" w:hAnsi="Santa Fe LET"/>
        <w:sz w:val="40"/>
      </w:rPr>
    </w:pPr>
    <w:r>
      <w:rPr>
        <w:rFonts w:ascii="Santa Fe LET" w:hAnsi="Santa Fe LET"/>
        <w:sz w:val="40"/>
      </w:rPr>
      <w:t>English 3 / English 3 Honors</w:t>
    </w:r>
  </w:p>
  <w:p w14:paraId="1CE428AC" w14:textId="77777777" w:rsidR="00B608F9" w:rsidRPr="008B7750" w:rsidRDefault="00B608F9" w:rsidP="00205D3D">
    <w:pPr>
      <w:pStyle w:val="Header"/>
      <w:jc w:val="center"/>
      <w:rPr>
        <w:sz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5A5"/>
    <w:multiLevelType w:val="hybridMultilevel"/>
    <w:tmpl w:val="DEFC0F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C574889"/>
    <w:multiLevelType w:val="hybridMultilevel"/>
    <w:tmpl w:val="E3305F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FB91B60"/>
    <w:multiLevelType w:val="hybridMultilevel"/>
    <w:tmpl w:val="DBAE4D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1042142"/>
    <w:multiLevelType w:val="hybridMultilevel"/>
    <w:tmpl w:val="277874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57F19CA"/>
    <w:multiLevelType w:val="hybridMultilevel"/>
    <w:tmpl w:val="19D688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D5B7DFA"/>
    <w:multiLevelType w:val="hybridMultilevel"/>
    <w:tmpl w:val="2AFEA5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EE5A3E"/>
    <w:multiLevelType w:val="hybridMultilevel"/>
    <w:tmpl w:val="69CAF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EB0A51"/>
    <w:multiLevelType w:val="hybridMultilevel"/>
    <w:tmpl w:val="7A3A8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4D077F"/>
    <w:multiLevelType w:val="hybridMultilevel"/>
    <w:tmpl w:val="83086C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4"/>
  </w:num>
  <w:num w:numId="6">
    <w:abstractNumId w:val="1"/>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3D"/>
    <w:rsid w:val="000A79AD"/>
    <w:rsid w:val="000F5AE6"/>
    <w:rsid w:val="00205D3D"/>
    <w:rsid w:val="003B3161"/>
    <w:rsid w:val="006A0F54"/>
    <w:rsid w:val="007530BD"/>
    <w:rsid w:val="008B7750"/>
    <w:rsid w:val="009D0D78"/>
    <w:rsid w:val="00B06EAE"/>
    <w:rsid w:val="00B608F9"/>
    <w:rsid w:val="00D51973"/>
    <w:rsid w:val="00E007AF"/>
    <w:rsid w:val="00F25E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15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D3D"/>
    <w:rPr>
      <w:rFonts w:ascii="Arial" w:eastAsiaTheme="minorEastAsia" w:hAnsi="Arial" w:cs="Arial"/>
      <w:color w:val="333333"/>
      <w:sz w:val="21"/>
      <w:szCs w:val="21"/>
    </w:rPr>
  </w:style>
  <w:style w:type="paragraph" w:styleId="Heading1">
    <w:name w:val="heading 1"/>
    <w:basedOn w:val="Normal"/>
    <w:link w:val="Heading1Char"/>
    <w:uiPriority w:val="9"/>
    <w:qFormat/>
    <w:rsid w:val="00F25E28"/>
    <w:pPr>
      <w:spacing w:before="100" w:beforeAutospacing="1" w:after="100" w:afterAutospacing="1"/>
      <w:outlineLvl w:val="0"/>
    </w:pPr>
    <w:rPr>
      <w:rFonts w:ascii="Times" w:hAnsi="Times"/>
      <w:b/>
      <w:bCs/>
      <w:color w:val="auto"/>
      <w:kern w:val="36"/>
      <w:sz w:val="48"/>
      <w:szCs w:val="48"/>
    </w:rPr>
  </w:style>
  <w:style w:type="paragraph" w:styleId="Heading2">
    <w:name w:val="heading 2"/>
    <w:basedOn w:val="Normal"/>
    <w:next w:val="Normal"/>
    <w:link w:val="Heading2Char"/>
    <w:uiPriority w:val="9"/>
    <w:unhideWhenUsed/>
    <w:qFormat/>
    <w:rsid w:val="00F25E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D3D"/>
    <w:pPr>
      <w:tabs>
        <w:tab w:val="center" w:pos="4320"/>
        <w:tab w:val="right" w:pos="8640"/>
      </w:tabs>
    </w:pPr>
  </w:style>
  <w:style w:type="character" w:customStyle="1" w:styleId="HeaderChar">
    <w:name w:val="Header Char"/>
    <w:basedOn w:val="DefaultParagraphFont"/>
    <w:link w:val="Header"/>
    <w:uiPriority w:val="99"/>
    <w:rsid w:val="00205D3D"/>
  </w:style>
  <w:style w:type="paragraph" w:styleId="Footer">
    <w:name w:val="footer"/>
    <w:basedOn w:val="Normal"/>
    <w:link w:val="FooterChar"/>
    <w:uiPriority w:val="99"/>
    <w:unhideWhenUsed/>
    <w:rsid w:val="00205D3D"/>
    <w:pPr>
      <w:tabs>
        <w:tab w:val="center" w:pos="4320"/>
        <w:tab w:val="right" w:pos="8640"/>
      </w:tabs>
    </w:pPr>
  </w:style>
  <w:style w:type="character" w:customStyle="1" w:styleId="FooterChar">
    <w:name w:val="Footer Char"/>
    <w:basedOn w:val="DefaultParagraphFont"/>
    <w:link w:val="Footer"/>
    <w:uiPriority w:val="99"/>
    <w:rsid w:val="00205D3D"/>
  </w:style>
  <w:style w:type="paragraph" w:styleId="ListParagraph">
    <w:name w:val="List Paragraph"/>
    <w:basedOn w:val="Normal"/>
    <w:uiPriority w:val="34"/>
    <w:qFormat/>
    <w:rsid w:val="00205D3D"/>
    <w:pPr>
      <w:ind w:left="720"/>
      <w:contextualSpacing/>
    </w:pPr>
  </w:style>
  <w:style w:type="character" w:customStyle="1" w:styleId="Heading1Char">
    <w:name w:val="Heading 1 Char"/>
    <w:basedOn w:val="DefaultParagraphFont"/>
    <w:link w:val="Heading1"/>
    <w:uiPriority w:val="9"/>
    <w:rsid w:val="00F25E28"/>
    <w:rPr>
      <w:rFonts w:ascii="Times" w:eastAsiaTheme="minorEastAsia" w:hAnsi="Times" w:cs="Arial"/>
      <w:b/>
      <w:bCs/>
      <w:kern w:val="36"/>
      <w:sz w:val="48"/>
      <w:szCs w:val="48"/>
    </w:rPr>
  </w:style>
  <w:style w:type="character" w:customStyle="1" w:styleId="Heading2Char">
    <w:name w:val="Heading 2 Char"/>
    <w:basedOn w:val="DefaultParagraphFont"/>
    <w:link w:val="Heading2"/>
    <w:uiPriority w:val="9"/>
    <w:rsid w:val="00F25E2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25E28"/>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F25E28"/>
  </w:style>
  <w:style w:type="character" w:styleId="Hyperlink">
    <w:name w:val="Hyperlink"/>
    <w:basedOn w:val="DefaultParagraphFont"/>
    <w:uiPriority w:val="99"/>
    <w:unhideWhenUsed/>
    <w:rsid w:val="00F25E28"/>
    <w:rPr>
      <w:color w:val="0000FF" w:themeColor="hyperlink"/>
      <w:u w:val="single"/>
    </w:rPr>
  </w:style>
  <w:style w:type="paragraph" w:styleId="BodyText2">
    <w:name w:val="Body Text 2"/>
    <w:basedOn w:val="Normal"/>
    <w:link w:val="BodyText2Char"/>
    <w:rsid w:val="00F25E28"/>
    <w:rPr>
      <w:rFonts w:ascii="Times New Roman" w:eastAsia="Times New Roman" w:hAnsi="Times New Roman" w:cs="Times New Roman"/>
      <w:color w:val="auto"/>
      <w:sz w:val="20"/>
      <w:szCs w:val="24"/>
    </w:rPr>
  </w:style>
  <w:style w:type="character" w:customStyle="1" w:styleId="BodyText2Char">
    <w:name w:val="Body Text 2 Char"/>
    <w:basedOn w:val="DefaultParagraphFont"/>
    <w:link w:val="BodyText2"/>
    <w:rsid w:val="00F25E28"/>
    <w:rPr>
      <w:rFonts w:ascii="Times New Roman" w:eastAsia="Times New Roman" w:hAnsi="Times New Roman" w:cs="Times New Roman"/>
      <w:sz w:val="20"/>
    </w:rPr>
  </w:style>
  <w:style w:type="paragraph" w:styleId="BodyText3">
    <w:name w:val="Body Text 3"/>
    <w:basedOn w:val="Normal"/>
    <w:link w:val="BodyText3Char"/>
    <w:rsid w:val="00F25E28"/>
    <w:rPr>
      <w:rFonts w:ascii="Bradley Hand ITC" w:eastAsia="Times New Roman" w:hAnsi="Bradley Hand ITC" w:cs="Times New Roman"/>
      <w:color w:val="auto"/>
      <w:sz w:val="16"/>
      <w:szCs w:val="24"/>
    </w:rPr>
  </w:style>
  <w:style w:type="character" w:customStyle="1" w:styleId="BodyText3Char">
    <w:name w:val="Body Text 3 Char"/>
    <w:basedOn w:val="DefaultParagraphFont"/>
    <w:link w:val="BodyText3"/>
    <w:rsid w:val="00F25E28"/>
    <w:rPr>
      <w:rFonts w:ascii="Bradley Hand ITC" w:eastAsia="Times New Roman" w:hAnsi="Bradley Hand ITC" w:cs="Times New Roman"/>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D3D"/>
    <w:rPr>
      <w:rFonts w:ascii="Arial" w:eastAsiaTheme="minorEastAsia" w:hAnsi="Arial" w:cs="Arial"/>
      <w:color w:val="333333"/>
      <w:sz w:val="21"/>
      <w:szCs w:val="21"/>
    </w:rPr>
  </w:style>
  <w:style w:type="paragraph" w:styleId="Heading1">
    <w:name w:val="heading 1"/>
    <w:basedOn w:val="Normal"/>
    <w:link w:val="Heading1Char"/>
    <w:uiPriority w:val="9"/>
    <w:qFormat/>
    <w:rsid w:val="00F25E28"/>
    <w:pPr>
      <w:spacing w:before="100" w:beforeAutospacing="1" w:after="100" w:afterAutospacing="1"/>
      <w:outlineLvl w:val="0"/>
    </w:pPr>
    <w:rPr>
      <w:rFonts w:ascii="Times" w:hAnsi="Times"/>
      <w:b/>
      <w:bCs/>
      <w:color w:val="auto"/>
      <w:kern w:val="36"/>
      <w:sz w:val="48"/>
      <w:szCs w:val="48"/>
    </w:rPr>
  </w:style>
  <w:style w:type="paragraph" w:styleId="Heading2">
    <w:name w:val="heading 2"/>
    <w:basedOn w:val="Normal"/>
    <w:next w:val="Normal"/>
    <w:link w:val="Heading2Char"/>
    <w:uiPriority w:val="9"/>
    <w:unhideWhenUsed/>
    <w:qFormat/>
    <w:rsid w:val="00F25E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D3D"/>
    <w:pPr>
      <w:tabs>
        <w:tab w:val="center" w:pos="4320"/>
        <w:tab w:val="right" w:pos="8640"/>
      </w:tabs>
    </w:pPr>
  </w:style>
  <w:style w:type="character" w:customStyle="1" w:styleId="HeaderChar">
    <w:name w:val="Header Char"/>
    <w:basedOn w:val="DefaultParagraphFont"/>
    <w:link w:val="Header"/>
    <w:uiPriority w:val="99"/>
    <w:rsid w:val="00205D3D"/>
  </w:style>
  <w:style w:type="paragraph" w:styleId="Footer">
    <w:name w:val="footer"/>
    <w:basedOn w:val="Normal"/>
    <w:link w:val="FooterChar"/>
    <w:uiPriority w:val="99"/>
    <w:unhideWhenUsed/>
    <w:rsid w:val="00205D3D"/>
    <w:pPr>
      <w:tabs>
        <w:tab w:val="center" w:pos="4320"/>
        <w:tab w:val="right" w:pos="8640"/>
      </w:tabs>
    </w:pPr>
  </w:style>
  <w:style w:type="character" w:customStyle="1" w:styleId="FooterChar">
    <w:name w:val="Footer Char"/>
    <w:basedOn w:val="DefaultParagraphFont"/>
    <w:link w:val="Footer"/>
    <w:uiPriority w:val="99"/>
    <w:rsid w:val="00205D3D"/>
  </w:style>
  <w:style w:type="paragraph" w:styleId="ListParagraph">
    <w:name w:val="List Paragraph"/>
    <w:basedOn w:val="Normal"/>
    <w:uiPriority w:val="34"/>
    <w:qFormat/>
    <w:rsid w:val="00205D3D"/>
    <w:pPr>
      <w:ind w:left="720"/>
      <w:contextualSpacing/>
    </w:pPr>
  </w:style>
  <w:style w:type="character" w:customStyle="1" w:styleId="Heading1Char">
    <w:name w:val="Heading 1 Char"/>
    <w:basedOn w:val="DefaultParagraphFont"/>
    <w:link w:val="Heading1"/>
    <w:uiPriority w:val="9"/>
    <w:rsid w:val="00F25E28"/>
    <w:rPr>
      <w:rFonts w:ascii="Times" w:eastAsiaTheme="minorEastAsia" w:hAnsi="Times" w:cs="Arial"/>
      <w:b/>
      <w:bCs/>
      <w:kern w:val="36"/>
      <w:sz w:val="48"/>
      <w:szCs w:val="48"/>
    </w:rPr>
  </w:style>
  <w:style w:type="character" w:customStyle="1" w:styleId="Heading2Char">
    <w:name w:val="Heading 2 Char"/>
    <w:basedOn w:val="DefaultParagraphFont"/>
    <w:link w:val="Heading2"/>
    <w:uiPriority w:val="9"/>
    <w:rsid w:val="00F25E28"/>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25E28"/>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F25E28"/>
  </w:style>
  <w:style w:type="character" w:styleId="Hyperlink">
    <w:name w:val="Hyperlink"/>
    <w:basedOn w:val="DefaultParagraphFont"/>
    <w:uiPriority w:val="99"/>
    <w:unhideWhenUsed/>
    <w:rsid w:val="00F25E28"/>
    <w:rPr>
      <w:color w:val="0000FF" w:themeColor="hyperlink"/>
      <w:u w:val="single"/>
    </w:rPr>
  </w:style>
  <w:style w:type="paragraph" w:styleId="BodyText2">
    <w:name w:val="Body Text 2"/>
    <w:basedOn w:val="Normal"/>
    <w:link w:val="BodyText2Char"/>
    <w:rsid w:val="00F25E28"/>
    <w:rPr>
      <w:rFonts w:ascii="Times New Roman" w:eastAsia="Times New Roman" w:hAnsi="Times New Roman" w:cs="Times New Roman"/>
      <w:color w:val="auto"/>
      <w:sz w:val="20"/>
      <w:szCs w:val="24"/>
    </w:rPr>
  </w:style>
  <w:style w:type="character" w:customStyle="1" w:styleId="BodyText2Char">
    <w:name w:val="Body Text 2 Char"/>
    <w:basedOn w:val="DefaultParagraphFont"/>
    <w:link w:val="BodyText2"/>
    <w:rsid w:val="00F25E28"/>
    <w:rPr>
      <w:rFonts w:ascii="Times New Roman" w:eastAsia="Times New Roman" w:hAnsi="Times New Roman" w:cs="Times New Roman"/>
      <w:sz w:val="20"/>
    </w:rPr>
  </w:style>
  <w:style w:type="paragraph" w:styleId="BodyText3">
    <w:name w:val="Body Text 3"/>
    <w:basedOn w:val="Normal"/>
    <w:link w:val="BodyText3Char"/>
    <w:rsid w:val="00F25E28"/>
    <w:rPr>
      <w:rFonts w:ascii="Bradley Hand ITC" w:eastAsia="Times New Roman" w:hAnsi="Bradley Hand ITC" w:cs="Times New Roman"/>
      <w:color w:val="auto"/>
      <w:sz w:val="16"/>
      <w:szCs w:val="24"/>
    </w:rPr>
  </w:style>
  <w:style w:type="character" w:customStyle="1" w:styleId="BodyText3Char">
    <w:name w:val="Body Text 3 Char"/>
    <w:basedOn w:val="DefaultParagraphFont"/>
    <w:link w:val="BodyText3"/>
    <w:rsid w:val="00F25E28"/>
    <w:rPr>
      <w:rFonts w:ascii="Bradley Hand ITC" w:eastAsia="Times New Roman" w:hAnsi="Bradley Hand ITC"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2360</Words>
  <Characters>13458</Characters>
  <Application>Microsoft Macintosh Word</Application>
  <DocSecurity>4</DocSecurity>
  <Lines>112</Lines>
  <Paragraphs>31</Paragraphs>
  <ScaleCrop>false</ScaleCrop>
  <Company>AHS</Company>
  <LinksUpToDate>false</LinksUpToDate>
  <CharactersWithSpaces>15787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Piazza</dc:creator>
  <cp:keywords/>
  <cp:lastModifiedBy>SRES Staff</cp:lastModifiedBy>
  <cp:revision>2</cp:revision>
  <dcterms:created xsi:type="dcterms:W3CDTF">2014-07-01T02:37:00Z</dcterms:created>
  <dcterms:modified xsi:type="dcterms:W3CDTF">2014-07-01T02:37:00Z</dcterms:modified>
</cp:coreProperties>
</file>